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962/QĐ-UBND năm 2024 về Quy định phạm vi, tuyến đường, thời gian hoạt động và quản lý hoạt động thí điểm sử dụng xe bốn bánh có gắn động cơ chạy bằng năng lượng điện và xăng sinh học để vận chuyển khách du lịch trong phạm vi hạn chế tại điểm du lịch Đền Quan Giám sát, Đền Chầu Lục thuộc địa phận xã Hòa Lạc, huyện Hữu Lũng,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962/QĐ-UBND</w:t>
      </w:r>
    </w:p>
    <w:p>
      <w:r>
        <w:t>Lạng Sơn, ngày 29 tháng 5 năm 2024</w:t>
      </w:r>
    </w:p>
    <w:p>
      <w:r>
        <w:t>QUYẾT ĐỊNH</w:t>
      </w:r>
    </w:p>
    <w:p>
      <w:r>
        <w:t>VỀ VIỆC BAN HÀNH QUY ĐỊNH PHẠM VI, TUYẾN ĐƯỜNG, THỜI GIAN HOẠT ĐỘNG VÀ QUẢN LÝ HOẠT ĐỘNG THÍ ĐIỂM SỬ DỤNG XE BỐN BÁNH CÓ GẮN ĐỘNG CƠ CHẠY BẰNG NĂNG LƯỢNG ĐIỆN VÀ XĂNG SINH HỌC ĐỂ VẬN CHUYỂN KHÁCH DU LỊCH TRONG PHẠM VI HẠN CHẾ TẠI ĐIỂM DU LỊCH ĐỀN QUAN GIÁM SÁT, ĐỀN CHẦU LỤC THUỘC ĐỊA PHẬN XÃ HÒA LẠC, HUYỆN HỮU LŨNG,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Giao thông đường bộ ngày 13/11/2008;</w:t>
      </w:r>
    </w:p>
    <w:p>
      <w:r>
        <w:t>Căn cứ các Công văn của Thủ tướng Chính phủ: số 518/TTg-CN ngày 19/4/2018, số 1318/TTg-CN ngày 27/9/2018 về việc thí điểm hoạt động xe 4 bánh chạy bằng năng lượng điện phục vụ chở khách tham quan du lịch trong khu vực hạn chế;</w:t>
      </w:r>
    </w:p>
    <w:p>
      <w:r>
        <w:t>Căn cứ Văn bản hợp nhất số 25/2022/TT-BGTVT ngày 24 tháng 06 năm 2022 của Bộ trưởng Bộ Giao thông vận tải quy định về điều kiện đối với xe chở người bốn bánh có gắn động cơ và người điều khiển tham gia giao thông trong phạm vi hạn chế;</w:t>
      </w:r>
    </w:p>
    <w:p>
      <w:r>
        <w:t>Theo đề nghị của Giám đốc Sở Giao thông vận tải tại Tờ trình số 68/TTr- SGTVT ngày 24 tháng 5 năm 2024.</w:t>
      </w:r>
    </w:p>
    <w:p>
      <w:r>
        <w:t>QUYẾT ĐỊNH:</w:t>
      </w:r>
    </w:p>
    <w:p>
      <w:r>
        <w:t>Điều 1.    Ban hành kèm theo Quyết định này Quy định phạm vi, tuyến đường, thời gian hoạt động và quản lý hoạt động thí điểm sử dụng xe bốn bánh có gắn động cơ chạy bằng năng lượng điện và xăng sinh học để vận chuyển khách du lịch trong phạm vi hạn chế tại điểm du lịch Đền Quan Giám sát, Đền Chầu Lục thuộc địa phận xã Hòa Lạc, huyện Hữu Lũng, tỉnh Lạng Sơn.</w:t>
      </w:r>
    </w:p>
    <w:p>
      <w:r>
        <w:t>Điều 2.    Giao Sở Giao thông vận tải tổ chức hướng dẫn, triển khai thực hiện thí điểm hoạt động đối với xe bốn bánh chạy bằng năng lượng điện và xăng sinh học trên các tuyến đường cho phép.</w:t>
      </w:r>
    </w:p>
    <w:p>
      <w:r>
        <w:t>Điều 3.    Chánh Văn phòng UBND tỉnh; Giám đốc các Sở, ngành: Giao thông vận tải; Tài chính; Văn hóa, Thể thao và Du lịch; Công an tỉnh; Chủ tịch UBND huyện Hữu Lũng và Thủ trưởng các đơn vị liên quan chịu trách nhiệm thi hành Quyết định này./.</w:t>
      </w:r>
    </w:p>
    <w:p>
      <w:r>
        <w:t>Nơi nhận:</w:t>
      </w:r>
    </w:p>
    <w:p>
      <w:r>
        <w:t>- Như Điều 3;</w:t>
      </w:r>
    </w:p>
    <w:p>
      <w:r>
        <w:t>- Chính phủ;</w:t>
      </w:r>
    </w:p>
    <w:p>
      <w:r>
        <w:t>- Bộ Giao thông vận tải;</w:t>
      </w:r>
    </w:p>
    <w:p>
      <w:r>
        <w:t>- Thường trực Tỉnh ủy;</w:t>
      </w:r>
    </w:p>
    <w:p>
      <w:r>
        <w:t>- Thường trực HĐND tỉnh;</w:t>
      </w:r>
    </w:p>
    <w:p>
      <w:r>
        <w:t>- Chủ tịch, Phó chủ tịch UBND tỉnh;</w:t>
      </w:r>
    </w:p>
    <w:p>
      <w:r>
        <w:t>- Các sở, ban, ngành tỉnh;</w:t>
      </w:r>
    </w:p>
    <w:p>
      <w:r>
        <w:t>- CPVP UBND tỉnh, các Phòng: TH, KGVX; Trung tâm Thông tin;</w:t>
      </w:r>
    </w:p>
    <w:p>
      <w:r>
        <w:t>- Lưu: VT, KT (CVĐ) .</w:t>
      </w:r>
    </w:p>
    <w:p>
      <w:r>
        <w:t>TM. ỦY BAN NHÂN DÂN</w:t>
      </w:r>
    </w:p>
    <w:p>
      <w:r>
        <w:t>KT. CHỦ TỊCH</w:t>
      </w:r>
    </w:p>
    <w:p>
      <w:r>
        <w:t>PHÓ CHỦ TỊCH</w:t>
      </w:r>
    </w:p>
    <w:p>
      <w:r>
        <w:t>Lương Trọng Quỳnh</w:t>
      </w:r>
    </w:p>
    <w:p>
      <w:r>
        <w:t>QUY ĐỊNH</w:t>
      </w:r>
    </w:p>
    <w:p>
      <w:r>
        <w:t>PHẠM VI, TUYẾN ĐƯỜNG, THỜI GIAN HOẠT ĐỘNG VÀ QUẢN LÝ HOẠT ĐỘNG THÍ ĐIỂM SỬ DỤNG XE BỐN BÁNH CÓ GẮN ĐỘNG CƠ CHẠY BẰNG NĂNG LƯỢNG ĐIỆN VÀ XĂNG SINH HỌC ĐỂ VẬN CHUYỂN KHÁCH DU LỊCH TRONG PHẠM VI HẠN CHẾ TẠI ĐIỂM DU LỊCH ĐỀN QUAN GIÁM SÁT, ĐỀN CHẦU LỤC THUỘC ĐỊA PHẬN XÃ HÒA LẠC, HUYỆN HỮU LŨNG, TỈNH LẠNG SƠN</w:t>
      </w:r>
    </w:p>
    <w:p>
      <w:r>
        <w:t>(Ban hành kèm theo Quyết định số 962/QĐ-UBND ngày 29/5/2024 của Ủy ban nhân dân tỉnh Lạng Sơn)</w:t>
      </w:r>
    </w:p>
    <w:p>
      <w:r>
        <w:t>Chương I</w:t>
      </w:r>
    </w:p>
    <w:p>
      <w:r>
        <w:t>QUY ĐỊNH CHUNG</w:t>
      </w:r>
    </w:p>
    <w:p>
      <w:r>
        <w:t>Điều 1.  Phạm vi điều chỉnh</w:t>
      </w:r>
    </w:p>
    <w:p>
      <w:r>
        <w:t>Quy định này quy định phạm vi, tuyến đường, thời gian hoạt động; điều kiện phương tiện và người điều khiển xe điện bốn bánh; quản lý hoạt động thí điểm sử dụng xe bốn bánh có gắn động cơ chạy bằng năng lượng điện và xăng sinh học để vận chuyển khách du lịch trong phạm vi hạn chế tại điểm du lịch Đền Quan Giám sát, Đền Chầu Lục thuộc địa phận xã Hòa Lạc, huyện Hữu Lũng, tỉnh Lạng Sơn.</w:t>
      </w:r>
    </w:p>
    <w:p>
      <w:r>
        <w:t>Điều 2.  Đối tượng áp dụng</w:t>
      </w:r>
    </w:p>
    <w:p>
      <w:r>
        <w:t>Quy định này áp dụng đối với các cơ quan, tổ chức, cá nhân có liên quan đến việc quản lý và sử dụng xe bốn bánh có gắn động cơ chạy bằng năng lượng điện và xăng sinh học tham gia giao thông trên đường bộ chở khách trong phạm vi hạn chế tại điểm du lịch Đền Quan Giám sát, Đền Chầu Lục thuộc địa phận xã Hòa Lạc, huyện Hữu Lũng, tỉnh Lạng Sơn.</w:t>
      </w:r>
    </w:p>
    <w:p>
      <w:r>
        <w:t>Điều 3.  Giải thích từ ngữ</w:t>
      </w:r>
    </w:p>
    <w:p>
      <w:r>
        <w:t>Trong Quy định này, các từ ngữ dưới đây được hiểu như sau:</w:t>
      </w:r>
    </w:p>
    <w:p>
      <w:r>
        <w:t>1 . Xe chở người bốn bánh có gắn động cơ  (gọi tắt là Xe) là phương tiện giao thông cơ giới đường bộ chạy bằng động cơ, có kết cấu để chở người, hai trục, ít nhất bốn bánh xe, vận tốc thiết kế không quá 30 km/h, số chỗ ngồi không quá 15 chỗ (kể cả chỗ ngồi của người lái).</w:t>
      </w:r>
    </w:p>
    <w:p>
      <w:r>
        <w:t>2.  Xe tham gia giao thông trong phạm vi hạn chế  là xe chỉ hoạt động trên các tuyến đường, thời gian theo quy định của Ủy ban nhân dân tỉnh.</w:t>
      </w:r>
    </w:p>
    <w:p>
      <w:r>
        <w:t>3.  Kiểm tra an toàn kỹ thuật và bảo vệ môi trường đối với Xe tham gia giao thông trong phạm vi hạn chế (sau đây gọi tắt là kiểm tra lưu hành)  là việc tiến hành kiểm tra, đánh giá tình trạng an toàn kỹ thuật và bảo vệ môi trường của Xe để chứng nhận Xe có đủ điều kiện tham gia giao thông trong phạm vi hạn chế.</w:t>
      </w:r>
    </w:p>
    <w:p>
      <w:r>
        <w:t>4.  Đơn vị kinh doanh  là doanh nghiệp, hợp tác xã tham gia kinh doanh vận tải khách bằng xe bốn bánh có gắn động cơ chạy bằng năng lượng điện và xăng sinh học, trong phạm vi hạn chế.</w:t>
      </w:r>
    </w:p>
    <w:p>
      <w:r>
        <w:t>Chương II</w:t>
      </w:r>
    </w:p>
    <w:p>
      <w:r>
        <w:t>PHẠM VI, TUYẾN ĐƯỜNG VÀ THỜI GIAN HOẠT ĐỘNG CỦA XE BỐN BÁNH CHẠY BẰNG NĂNG LƯỢNG ĐIỆN VÀ XĂNG SINH HỌC</w:t>
      </w:r>
    </w:p>
    <w:p>
      <w:r>
        <w:t>Điều 4.  Phạm vi, tuyến đường và thời gian hoạt động của xe</w:t>
      </w:r>
    </w:p>
    <w:p>
      <w:r>
        <w:t>1. Tuyến đường hoạt động</w:t>
      </w:r>
    </w:p>
    <w:p>
      <w:r>
        <w:t>- Hành trình: xuất phát từ bãi xe trước cổng Đền Quan Giám sát - đường tỉnh lộ 245 - rẽ vào đường thôn Chín Tư Chín Sáu - kết thúc tại bãi xe dưới cổng Đền Chầu Lục và ngược lại.</w:t>
      </w:r>
    </w:p>
    <w:p>
      <w:r>
        <w:t>- Cự ly vận chuyển: 1,2 km.</w:t>
      </w:r>
    </w:p>
    <w:p>
      <w:r>
        <w:t>2. Tuyến đường cấm</w:t>
      </w:r>
    </w:p>
    <w:p>
      <w:r>
        <w:t>Đối với những tuyến đường cấm xe ô tô thì xe bốn bánh có gắng động cơ chạy bằng năng lượng điện và xăng sinh học không được phép đi vào.</w:t>
      </w:r>
    </w:p>
    <w:p>
      <w:r>
        <w:t>3. Điểm đón trả khách</w:t>
      </w:r>
    </w:p>
    <w:p>
      <w:r>
        <w:t>Xe điện bốn bánh chỉ được đón, trả khách tại các điểm quy định trên các tuyến đường hoạt động quy định tại khoản 1 Điều này.</w:t>
      </w:r>
    </w:p>
    <w:p>
      <w:r>
        <w:t>4. Thời gian hoạt động</w:t>
      </w:r>
    </w:p>
    <w:p>
      <w:r>
        <w:t>a) Thời gian hoạt động: từ 5h00’ đến 18h00’ hằng ngày.</w:t>
      </w:r>
    </w:p>
    <w:p>
      <w:r>
        <w:t>b) Thời gian dừng đón trả khách tại các điểm dừng, đỗ theo quy định.</w:t>
      </w:r>
    </w:p>
    <w:p>
      <w:r>
        <w:t>Điều 5. Số lượng, điều kiện về phương tiện thí điểm :</w:t>
      </w:r>
    </w:p>
    <w:p>
      <w:r>
        <w:t>1. Tổng số lượng xe bốn bánh chạy bằng năng lượng điện và xăng sinh học tham gia hoạt động thí điểm đến hết năm 2024 không quá 30 xe.</w:t>
      </w:r>
    </w:p>
    <w:p>
      <w:r>
        <w:t>2. Xe đăng ký hoạt động phải là xe được cấp Giấy chứng nhận đăng ký, Giấy chứng nhận chất lượng an toàn kỹ thuật và bảo vệ môi trường xe bốn bánh có gắn động cơ nhập khẩu  (Xe nhập khẩu)  hoặc phiếu kiểm tra chất lượng xuất xưởng xe bốn bánh có gắn động cơ  (Xe sản xuất lắp ráp trong nước).</w:t>
      </w:r>
    </w:p>
    <w:p>
      <w:r>
        <w:t>Điều 6.  Quy định điều kiện đối với đơn vị kinh doanh tham gia hoạt động thí điểm</w:t>
      </w:r>
    </w:p>
    <w:p>
      <w:r>
        <w:t>1. Đăng ký kinh doanh vận tải bằng xe ô tô theo quy định của pháp luật.</w:t>
      </w:r>
    </w:p>
    <w:p>
      <w:r>
        <w:t>2. Bảo đảm số lượng, chất lượng của phương tiện phù hợp với hình thức kinh doanh:</w:t>
      </w:r>
    </w:p>
    <w:p>
      <w:r>
        <w:t>- Phương tiện tham gia kinh doanh phải đăng ký và gắn biển số theo quy định.</w:t>
      </w:r>
    </w:p>
    <w:p>
      <w:r>
        <w:t>- Phương tiện tham gia kinh doanh phải được kiểm định an toàn kỹ thuật, bảo vệ môi trường, tham gia bảo hiểm theo quy định của pháp luật.</w:t>
      </w:r>
    </w:p>
    <w:p>
      <w:r>
        <w:t>- Có phương án kinh doanh trong đó bảo đảm thời gian thực hiện hành trình xe chạy, thời gian bảo dưỡng, sửa chữa duy trì tình trạng kỹ thuật của xe.</w:t>
      </w:r>
    </w:p>
    <w:p>
      <w:r>
        <w:t>- Có đủ số lượng phương tiện theo phương án kinh doanh đã đăng ký.</w:t>
      </w:r>
    </w:p>
    <w:p>
      <w:r>
        <w:t>3. Đơn vị tham gia thí điểm hoạt động xe chở khách trong phạm vi hạn chế là doanh nghiệp, hợp tác xã có đề án hoặc dự án thí điểm và được Ủy ban nhân dân tỉnh phê duyệt cho phép hoạt động thí điểm.</w:t>
      </w:r>
    </w:p>
    <w:p>
      <w:r>
        <w:t>4. Lái xe và nhân viên phục vụ: phải có hợp đồng lao động bằng văn bản với đơn vị kinh doanh; phải được tập huấn, hướng dẫn về nghiệp vụ vận tải khách, an toàn giao thông theo quy định của Bộ Giao thông vận tải; phải mặc đồng phục và đeo thẻ có dán ảnh, ghi số hiệu, ký hiệu đơn vị; phải được tập huấn kỹ năng, nghiệp vụ phục vụ khách du lịch.</w:t>
      </w:r>
    </w:p>
    <w:p>
      <w:r>
        <w:t>5. Nơi đỗ xe: đơn vị phải có nơi đỗ xe phù hợp và đảm bảo các yêu cầu về an ninh trật tự, an toàn giao thông, phòng chống cháy, nổ và vệ sinh môi trường theo quy định.</w:t>
      </w:r>
    </w:p>
    <w:p>
      <w:r>
        <w:t>6. Có đầy đủ các phương án đảm bảo an toàn cho hành khách khi phương tiện tham gia giao thông.</w:t>
      </w:r>
    </w:p>
    <w:p>
      <w:r>
        <w:t>Chương III</w:t>
      </w:r>
    </w:p>
    <w:p>
      <w:r>
        <w:t>ĐIỀU KIỆN THAM GIA GIAO THÔNG TRONG PHẠM VI HẠN CHẾ</w:t>
      </w:r>
    </w:p>
    <w:p>
      <w:r>
        <w:t>Điều 7.  Điều kiện đối với người điều khiển xe tham gia giao thông trong phạm vi hạn chế.</w:t>
      </w:r>
    </w:p>
    <w:p>
      <w:r>
        <w:t>Thực hiện theo quy định tại Điều 18 Thông tư số 25/VBHN-BGTVT ngày 24/6/2022 của Bộ trưởng Bộ Giao thông vận tải quy định về điều kiện đối với xe chở người bốn bánh có gắn động cơ và người điều khiển tham gia giao thông trong phạm vi hạn chế.</w:t>
      </w:r>
    </w:p>
    <w:p>
      <w:r>
        <w:t>Điều 8.  Điều kiện xe tham gia hoạt động trong phạm vi hạn chế</w:t>
      </w:r>
    </w:p>
    <w:p>
      <w:r>
        <w:t>Thực hiện theo quy định tại Điều 19 Thông tư số 25/VBHN-BGTVT ngày 24/6/2022 của Bộ trưởng Bộ Giao thông vận tải quy định về điều kiện đối với xe chở người bốn bánh có gắn động cơ và người điều khiển tham gia giao thông trong phạm vi hạn chế.</w:t>
      </w:r>
    </w:p>
    <w:p>
      <w:r>
        <w:t>- Niêm yết công khai giá cước đã kê khai và các quy định của đơn vị, cơ quan quản lý để hành khách giám sát và thực hiện.</w:t>
      </w:r>
    </w:p>
    <w:p>
      <w:r>
        <w:t>Điều 9.  Chấp hành quy định khi tham gia giao thông</w:t>
      </w:r>
    </w:p>
    <w:p>
      <w:r>
        <w:t>Thực hiện quy định tại khoản 1 Điều 20 Thông tư số 25/VBHN- BGTVT ngày 24/6/2022 của Bộ trưởng Bộ Giao thông vận tải quy định về điều kiện đối với xe chở người bốn bánh có gắn động cơ và người điều khiển tham gia giao thông trong phạm vi hạn chế.</w:t>
      </w:r>
    </w:p>
    <w:p>
      <w:r>
        <w:t>Điều 10.  Trách nhiệm của đơn vị kinh doanh tham gia thí điểm hoạt động của xe chở khách có nhu cầu đi lại trong phạm vi hạn chế</w:t>
      </w:r>
    </w:p>
    <w:p>
      <w:r>
        <w:t>1. Chỉ hoạt động trên các tuyến đường đã được Ủy ban nhân dân tỉnh cho phép; đỗ xe tại các vị trí đã được phê duyệt và cắm biển.</w:t>
      </w:r>
    </w:p>
    <w:p>
      <w:r>
        <w:t>2. Xây dựng nội quy hoạt động, cam kết đảm bảo về an toàn giao thông, an ninh trật tự gửi về Sở Giao thông vận tải để theo dõi quản lý.</w:t>
      </w:r>
    </w:p>
    <w:p>
      <w:r>
        <w:t>3. Trang bị đồng phục và thẻ tên cho lái xe, nhân viên phục vụ trên xe; thẻ tên phải được dán ảnh có đóng dấu giáp lai của đơn vị, ghi rõ họ tên, đơn vị quản lý.</w:t>
      </w:r>
    </w:p>
    <w:p>
      <w:r>
        <w:t>4. Chịu trách nhiệm khi người lái xe chở quá trọng tải hoặc quá số người theo quy định.</w:t>
      </w:r>
    </w:p>
    <w:p>
      <w:r>
        <w:t>5. Có quyền từ chối vận chuyển đối với hành khách có hành vi gây rối trật tự công cộng, gây cản trở công việc của người lái xe, nhân viên phục vụ trên xe, gian lận vé hoặc hành khách đang bị dịch bệnh nguy hiểm.</w:t>
      </w:r>
    </w:p>
    <w:p>
      <w:r>
        <w:t>6. Thực hiện việc kê khai giá cước theo quy định và niêm yết công khai giá cước vận chuyển hành khách trên xe.</w:t>
      </w:r>
    </w:p>
    <w:p>
      <w:r>
        <w:t>7. Định kỳ trước ngày 25 hằng tháng, tổng hợp báo cáo Sở Giao thông vận tải bằng văn bản các nội dung: số chuyến thực hiện, số lượng hành khách vận chuyển, tình hình an ninh trật tự, an toàn giao thông trên tuyến.</w:t>
      </w:r>
    </w:p>
    <w:p>
      <w:r>
        <w:t>Chương IV</w:t>
      </w:r>
    </w:p>
    <w:p>
      <w:r>
        <w:t>TỔ CHỨC THỰC HIỆN</w:t>
      </w:r>
    </w:p>
    <w:p>
      <w:r>
        <w:t>Điều 11.  UBND huyện Hữu Lũng</w:t>
      </w:r>
    </w:p>
    <w:p>
      <w:r>
        <w:t>Chủ trì, phối hợp với các sở, ngành liên quan thực hiện công tác quản lý, kiểm tra chặt chẽ hoạt động vận tải hành khách bằng xe điện bốn bánh hoạt động thí điểm.</w:t>
      </w:r>
    </w:p>
    <w:p>
      <w:r>
        <w:t>Phối hợp với Sở Giao thông vận tải và các cơ quan có liên quan xác định vị trí điểm đón trả khách và bãi đỗ xe để thực hiện; tổ chức, quản lý tuyến đường hoạt động, điểm dừng, đỗ xe, thời gian hoạt động bảo đảm giao thông thông suốt, an toàn. Thông tin, đề xuất với các lực lượng chức năng xử lý kịp thời các hành vi vi phạm của đơn vị tham gia thí điểm, người điều khiển phương tiện khi tham gia giao thông trong phạm vi quản lý.</w:t>
      </w:r>
    </w:p>
    <w:p>
      <w:r>
        <w:t>Điều 12 . Công an tỉnh</w:t>
      </w:r>
    </w:p>
    <w:p>
      <w:r>
        <w:t>1. Tổ chức cấp và thu hồi Giấy chứng nhận đăng ký, biển số xe.</w:t>
      </w:r>
    </w:p>
    <w:p>
      <w:r>
        <w:t>2. Kiểm tra xử lý các trường hợp vi phạm trật tự an toàn giao thông theo quy định của pháp luật và tại Quy định này.</w:t>
      </w:r>
    </w:p>
    <w:p>
      <w:r>
        <w:t>Điều 13.  Sở Giao thông vận tải</w:t>
      </w:r>
    </w:p>
    <w:p>
      <w:r>
        <w:t>1. Phối hợp với các đơn vị liên quan, tổ chức thanh tra, kiểm tra việc thực hiện các quy định về hoạt động kinh doanh vận tải, dịch vụ vận tải bằng xe bốn bánh có gắn động cơ chạy bằng năng lượng điện và xăng sinh học, người điều khiển phương tiện theo quy định của pháp luật.</w:t>
      </w:r>
    </w:p>
    <w:p>
      <w:r>
        <w:t>2. Tổ chức kiểm tra an toàn kỹ thuật, mỹ thuật và bảo vệ môi trường đối với xe điện bốn bánh tham gia hoạt động trong phạm vi hạn chế.</w:t>
      </w:r>
    </w:p>
    <w:p>
      <w:r>
        <w:t>3. Phối hợp với Công an tỉnh theo dõi, xử lý các vi phạm; đề xuất, tổ chức thực hiện các biện pháp để quản lý hoạt động nhằm hạn chế tai nạn giao thông, giám sát thực hiện Quy định này.</w:t>
      </w:r>
    </w:p>
    <w:p>
      <w:r>
        <w:t>4. Định kỳ sau 06 tháng thực hiện, tổ chức sơ kết, đánh giá kết quả thực hiện thí điểm báo cáo Ủy ban nhân dân tỉnh xem xét kế hoạch triển khai trong thời gian tiếp theo. Định kỳ ngày 25 tháng 12 hằng năm báo cáo kết quả triển khai thí điểm về Bộ Giao thông vận tải để tổng hợp báo cáo Thủ tướng Chính phủ.</w:t>
      </w:r>
    </w:p>
    <w:p>
      <w:r>
        <w:t>Điều 14.  Sở Văn hóa, Thể thao và Du lịch</w:t>
      </w:r>
    </w:p>
    <w:p>
      <w:r>
        <w:t>1. Thông tin đến các doanh nghiệp kinh doanh du lịch dịch vụ về loại hình hoạt động vận chuyển hành khách bằng Xe bốn bánh có gắn động cơ chạy bằng năng lượng điện và xăng sinh học.</w:t>
      </w:r>
    </w:p>
    <w:p>
      <w:r>
        <w:t>2. Phối hợp với Sở Giao thông vận tải thực hiện kiểm tra đối với hoạt động kinh doanh vận tải khách du lịch trên địa bàn.</w:t>
      </w:r>
    </w:p>
    <w:p>
      <w:r>
        <w:t>Điều 15.  Đơn vị kinh doanh</w:t>
      </w:r>
    </w:p>
    <w:p>
      <w:r>
        <w:t>1. Báo cáo định kỳ kết quả triển khai, thực hiện thí điểm trước ngày 15/6 và 15/12 hằng năm về Sở Giao thông vận tải và các báo cáo tháng, báo cáo đột xuất theo yêu cầu của các cơ quan quản lý nhà nước.</w:t>
      </w:r>
    </w:p>
    <w:p>
      <w:r>
        <w:t>2. Chủ trì, phối hợp với Hiệp hội Du lịch hoặc các đơn vị có chức năng đào tạo về du lịch để tổ chức tập huấn cho nhân viên phục vụ trên phương tiện vận chuyển khách du lịch theo quy định tại Điều 4 Thông tư số 42/2017/TT- BGTVT ngày 15/11/2017 của Bộ trưởng Bộ Giao thông vận tải quy định về điều kiện của người điều khiển phương tiện, nhân viên phục vụ, trang thiết bị, chất lượng dịch vụ trên phương tiện vận tải khách du lịch và các quy định khác có liên quan.</w:t>
      </w:r>
    </w:p>
    <w:p>
      <w:r>
        <w:t>3. Xây dựng giá vé và tự chịu trách nhiệm trong quá trình triển khai, báo cáo việc triển khai phương án giá cho các cơ quan có liên quan.</w:t>
      </w:r>
    </w:p>
    <w:p>
      <w:r>
        <w:t>Điều 16.  Xử lý vi phạm</w:t>
      </w:r>
    </w:p>
    <w:p>
      <w:r>
        <w:t>Tổ chức, cá nhân có hành vi vi phạm quy định về lĩnh vực trật tự an toàn giao thông, tùy theo tính chất, mức độ vi phạm sẽ bị xử lý hành chính hoặc truy cứu trách nhiệm hình sự theo quy định. Trường hợp gây thiệt hại thì phải bồi thường theo quy định của pháp luật.</w:t>
      </w:r>
    </w:p>
    <w:p>
      <w:r>
        <w:t>Điều 17.  Điều khoản thi hành</w:t>
      </w:r>
    </w:p>
    <w:p>
      <w:r>
        <w:t>Giao Sở Giao thông vận tải chủ trì, phối hợp với Công an tỉnh, UBND huyện Hữu lũng, các cơ quan, tổ chức có liên quan tổ chức triển khai, đôn đốc, kiểm tra, giám sát việc thực hiện Quy định này. Trong quá trình thực hiện, nếu có vướng mắc, các ngành, địa phương, tổ chức và cá nhân phản ánh về Sở Giao thông vận tải để nghiên cứu,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