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96/QĐ-UBND năm 2024 về Kế hoạch thực hiện Chỉ thị 31/CT-TTg tăng cường công tác bảo đảm trật tự, an toàn giao thông cho lứa tuổi học sinh trong tình hình mới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96/QĐ-UBND</w:t>
      </w:r>
    </w:p>
    <w:p>
      <w:r>
        <w:t>Trà Vinh, ngày 24 tháng 01 năm 2024</w:t>
      </w:r>
    </w:p>
    <w:p>
      <w:r>
        <w:t>QUYẾT ĐỊNH</w:t>
      </w:r>
    </w:p>
    <w:p>
      <w:r>
        <w:t>BAN HÀNH KẾ HOẠCH THỰC HIỆN CHỈ THỊ SỐ 31/CT-TTG NGÀY 21/12/2023 CỦA THỦ TƯỚNG CHÍNH PHỦ VỀ TĂNG CƯỜNG CÔNG TÁC BẢO ĐẢM TRẬT TỰ, AN TOÀN GIAO THÔNG CHO LỨA TUỔI HỌC SINH TRONG TÌNH HÌNH MỚI</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Chỉ thị số 31/CT-TTg ngày 21/12/2023 của Thủ tướng Chính phủ về tăng cường công tác bảo đảm trật tự, an toàn giao thông cho lứa tuổi học sinh trong tình hình mới;</w:t>
      </w:r>
    </w:p>
    <w:p>
      <w:r>
        <w:t>Theo đề nghị của Giám đốc Công an tỉnh.</w:t>
      </w:r>
    </w:p>
    <w:p>
      <w:r>
        <w:t>QUYẾT ĐỊNH:</w:t>
      </w:r>
    </w:p>
    <w:p>
      <w:r>
        <w:t>Điều 1.  Ban hành kèm theo Quyết định này Kế hoạch thực hiện Chỉ thị số 31/CT-TTg ngày 21/12/2023 của Thủ tướng Chính phủ về tăng cường công tác bảo đảm trật tự, an toàn giao thông cho lứa tuổi học sinh trong tình hình mới.</w:t>
      </w:r>
    </w:p>
    <w:p>
      <w:r>
        <w:t>Điều 2.  Quyết định này có hiệu lực thi hành kể từ ngày ký.</w:t>
      </w:r>
    </w:p>
    <w:p>
      <w:r>
        <w:t>Điều 3.  Chánh Văn phòng Ủy ban nhân dân tỉnh, Thủ trưởng các sở, ban, ngành, đoàn thể tỉnh, Chủ tịch Ủy ban Mặt trận Tổ quốc Việt Nam tỉnh, Chánh án Tòa án nhân dân tỉnh, Viện trưởng Viện Kiểm sát nhân dân tỉnh, Cục trưởng Cục quản lý thị trường tỉnh Trà Vinh, Thường trực Ban An toàn giao thông tỉnh (Giám đốc Sở Giao thông vận tải tỉnh), Tổng biên tập Báo Trà Vinh, Giám đốc Đài Phát thanh và Truyền hình Trà Vinh, Chủ tịch Ủy ban nhân dân các huyện, thị xã, thành phố chịu trách nhiệm thi hành Quyết định này./.</w:t>
      </w:r>
    </w:p>
    <w:p>
      <w:r>
        <w:t>TM. ỦY BAN NHÂN DÂN</w:t>
      </w:r>
    </w:p>
    <w:p>
      <w:r>
        <w:t>KT. CHỦ TỊCH</w:t>
      </w:r>
    </w:p>
    <w:p>
      <w:r>
        <w:t>PHÓ CHỦ TỊCH</w:t>
      </w:r>
    </w:p>
    <w:p>
      <w:r>
        <w:t>Nguyễn Trung Hoàng</w:t>
      </w:r>
    </w:p>
    <w:p>
      <w:r>
        <w:t>KẾ HOẠCH</w:t>
      </w:r>
    </w:p>
    <w:p>
      <w:r>
        <w:t>THỰC HIỆN CHỈ THỊ SỐ 31/CT-TTG NGÀY 21/12/2023 CỦA THỦ TƯỚNG CHÍNH PHỦ VỀ TĂNG CƯỜNG CÔNG TÁC BẢO ĐẢM TRẬT TỰ, AN TOÀN GIAO THÔNG CHO LỨA TUỔI HỌC SINH TRONG TÌNH HÌNH MỚI</w:t>
      </w:r>
    </w:p>
    <w:p>
      <w:r>
        <w:t>(Kèm theo Quyết định số 96/QĐ-UBND Ngày 24 tháng 01 năm 2024 của UBND tỉnh)</w:t>
      </w:r>
    </w:p>
    <w:p>
      <w:r>
        <w:t>I. MỤC ĐÍCH, YÊU CẦU</w:t>
      </w:r>
    </w:p>
    <w:p>
      <w:r>
        <w:t>1. Quán triệt, triển khai thực hiện nghiêm túc, hiệu quả các mục tiêu, yêu cầu và giải pháp trọng tâm Chỉ thị số 31/CT-TTg ngày 21/12/2023 của Thủ tướng Chính phủ về tăng cường công tác bảo đảm trật tự, an toàn giao thông cho lứa tuổi học sinh trong tình hình mới; đề ra giải pháp đồng bộ, hiệu quả, khắc phục những hạn chế, bất cập, nâng cao nhận thức, trách nhiệm của các sở, ban, ngành, đoàn thể tỉnh, địa phương, cán bộ, đảng viên, công chức, viên chức, người lao động, hội viên, đoàn viên, học sinh, sinh viên và Nhân dân nhằm tạo chuyển biến mạnh mẽ hơn nữa đối với công tác bảo đảm trật tự, an toàn giao thông cho lứa tuổi học sinh; xây dựng văn hóa tự giác chấp hành pháp luật về giao thông trong lứa tuổi học sinh, ngăn chặn, giảm thiểu tai nạn giao thông liên quan đến học sinh.</w:t>
      </w:r>
    </w:p>
    <w:p>
      <w:r>
        <w:t>2. Xác định công tác bảo đảm trật tự, an toàn giao thông cho lứa tuổi học sinh là nhiệm vụ rất quan trọng, ưu tiên hàng đầu trong tổng thể công tác bảo đảm trật tự, an toàn giao thông, vừa có tính cấp bách trước mắt vừa có ý nghĩa chiến lược lâu dài, cần được thực hiện một cách quyết liệt, kiên trì, thường xuyên, liên tục để bảo vệ và xây dựng thế hệ công dân tương lai có văn hóa giao thông văn minh, góp phần phát triển bền vững kinh tế - xã hội của tỉnh.</w:t>
      </w:r>
    </w:p>
    <w:p>
      <w:r>
        <w:t>3. Xem xét, xử lý trách nhiệm người đứng đầu cơ quan, đơn vị, địa phương nếu để tình hình trật tự, an toàn giao thông liên quan đến lứa tuổi học sinh xảy ra phức tạp trên phạm vi, lĩnh vực, địa bàn phụ trách do thiếu lãnh đạo, chỉ đạo, thanh tra, kiểm tra, giám sát hoặc thực hiện không đầy đủ chức trách, nhiệm vụ trong phạm vi quản lý.</w:t>
      </w:r>
    </w:p>
    <w:p>
      <w:r>
        <w:t>II. NỘI DUNG, GIẢI PHÁP TRỌNG TÂM VÀ PHÂN CÔNG NHIỆM VỤ</w:t>
      </w:r>
    </w:p>
    <w:p>
      <w:r>
        <w:t>1. Sở Giáo dục và Đào tạo</w:t>
      </w:r>
    </w:p>
    <w:p>
      <w:r>
        <w:t>a) Chỉ đạo Phòng Giáo dục và Đào tạo rà soát việc triển khai các chương trình, nội dung, hình thức giáo dục, giảng dạy về trật tự, an toàn giao thông trong các cấp học, các nhà trường để đề xuất bổ sung, hoàn thiện, bảo đảm tương xứng với tính chất quan trọng của việc xây dựng văn hóa giao thông cho lứa tuổi học sinh.</w:t>
      </w:r>
    </w:p>
    <w:p>
      <w:r>
        <w:t>b) Tiếp tục thực hiện tốt Chương trình phối hợp số 11/CTrPH-BCA-BGDĐT ngày 19/10/2022 của Bộ trưởng Bộ Công an - Bộ trưởng Bộ Giáo dục và Đào tạo tăng cường công tác tuyên truyền, phổ biến, giáo dục pháp luật về trật tự, an toàn giao thông trong các cơ sở giáo dục giai đoạn 2022 - 2025; đề xuất, đóng góp xây dựng bộ quy tắc văn hóa giao thông văn minh (văn hóa chấp hành pháp luật về an toàn giao thông; văn hóa ứng xử khi tham gia giao thông, ứng xử khi chứng kiến tai nạn, va chạm giao thông; ứng xử khi tham gia xe buýt, xe khách và các loại hình phương tiện giao thông khác; ứng xử khi bị tai nạn giao thông, va chạm giao thông,…); yêu cầu 100% các đơn vị, trường học thực hiện nghiêm, kết hợp tuyên truyền, giám sát xây dựng thói quen, văn hóa giao thông văn minh, bền vững cho thế hệ trẻ, từ đó lan tỏa, tác động trở lại đối với người thân trong gia đình và cộng đồng xã hội.</w:t>
      </w:r>
    </w:p>
    <w:p>
      <w:r>
        <w:t>c) Phát huy vai trò, trách nhiệm trong công tác bảo đảm trật tự, an toàn giao thông cho học sinh, trong đó:</w:t>
      </w:r>
    </w:p>
    <w:p>
      <w:r>
        <w:t>- Xác định rõ trách nhiệm của các cơ quan quản lý nhà nước về giáo dục, nhà trường, lớp học, từng giáo viên trong đảm bảo trật tự, an toàn giao thông đối với học sinh, đưa nội dung bảo đảm trật tự, an toàn giao thông đối với học sinh là một trong những tiêu chí đánh giá thi đua hàng năm đối với các cơ quan quản lý nhà nước về giáo dục, các cơ sở giáo dục, cán bộ, nhân viên, giáo viên và đánh giá, xếp loại hạnh kiểm đối với học sinh trong từng học kỳ, năm học. Tổ chức ký cam kết thực hiện các quy định về bảo đảm trật tự, an toàn giao thông với các hình thức phù hợp; kiểm điểm, kỷ luật đối với các đơn vị, cá nhân vi phạm.</w:t>
      </w:r>
    </w:p>
    <w:p>
      <w:r>
        <w:t>- Chỉ đạo Phòng Giáo dục và Đào tạo, nhà trường hàng năm phải hoàn thành các chỉ tiêu: 100% cán bộ, giáo viên, nhân viên và học sinh trong các trường học được tham gia các hoạt động giáo dục an toàn giao thông; 100% các trường học xây dựng nội dung giáo dục an toàn giao thông lồng ghép vào các môn học trong chương trình chính khóa; 100% đội ngũ Tổng Phụ trách Đội, Bí thư Đoàn Thanh niên được bồi dưỡng nâng cao trình độ, năng lực chuyên môn, nghiệp vụ đáp ứng nhiệm vụ tuyên truyền, giáo dục pháp luật về an toàn giao thông cho học sinh; 100% cán bộ, giáo viên, nhân viên và học sinh được tham gia các hoạt động gắn công tác vận động quần chúng nhân dân tham gia bảo đảm trật tự, an toàn giao thông với phong trào toàn dân bảo vệ an ninh Tổ quốc trong các đơn vị, trường học và tại nơi cư trú; 100% các Phòng Giáo dục và Đào tạo, các t rường phải ký cam kết thi đua; 100% các đơn vị, trường học tổ chức cho học sinh, cha mẹ học sinh, cán bộ, giáo viên, nhân viên ký cam kết chấp hành nghiêm các quy định của pháp luật về an toàn giao thông; học sinh đi xe đạp, xe đạp điện, xe máy điện, xe gắn máy đến trường phải đội mũ bảo hiểm đạt chuẩn để giảm thiểu chấn thương nếu không may xảy ra tai nạn giao thông; học sinh đi xe đến trường phải đăng ký phương tiện, chủng loại với nhà trường để nhà trường phối hợp Công an địa phương kiểm tra, quản lý.</w:t>
      </w:r>
    </w:p>
    <w:p>
      <w:r>
        <w:t>- Nâng cao kỹ năng, nghiệp vụ cho đội ngũ cán bộ,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 Hàng năm, căn cứ tình hình thực tế lựa chọn mỗi cấp học 01 cơ sở giáo dục làm điểm về công tác bảo đảm trật tự, an toàn giao thông làm hình mẫu để nhân rộng, lan tỏa toàn ngành.</w:t>
      </w:r>
    </w:p>
    <w:p>
      <w:r>
        <w:t>- Phát huy vai trò, trách nhiệm của các tổ chức Đoàn, Hội, Đội trong việc giữ gìn trật tự, an toàn giao thông, thực hiện Cuộc vận động “Học sinh với văn hóa giao thông”, “Trường học an toàn, thân thiện, chấp hành tốt luật giao thông”, “Đội thanh niên tình nguyện”, “Đội cờ đỏ”, “Xếp hàng đón con” tại khu vực cổng trường trong giờ cao điểm, tạo thói quen chấp hành các quy định của pháp luật về giao thông tại cổng trường cho học sinh.</w:t>
      </w:r>
    </w:p>
    <w:p>
      <w:r>
        <w:t>d) Chỉ đạo các cơ sở giáo dục phối hợp chặt chẽ với các lực lượng chức năng tại địa phương:</w:t>
      </w:r>
    </w:p>
    <w:p>
      <w:r>
        <w:t>- Phối hợp đầu tư lắp đặt hệ thống camera giám sát tại các khu vực gần cổng trường để ghi nhận các hình ảnh vi phạm giao thông của học sinh làm căn cứ xử lý và bình xét thi đua đối với từng lớp học, giáo viên và học sinh.</w:t>
      </w:r>
    </w:p>
    <w:p>
      <w:r>
        <w:t>- Phối hợp chặt chẽ với chính quyền địa phương yêu cầu các hộ dân giữ xe xung quanh khu vực trường học cam kết không nhận, trông, giữ xe mô tô trên 50cm 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cái cam kết không tái phạm.</w:t>
      </w:r>
    </w:p>
    <w:p>
      <w:r>
        <w:t>- Rà soát các phương tiện kinh doanh đưa đón học sinh, định kỳ vào ngày 15 hằng tháng, các cơ sở giáo dục tổng hợp số liệu báo cáo cơ quan quản lý giáo dục trực tiếp, cơ quan chuyên môn về giao thông vận tải và Công an địa phương về hành trình, điểm dừng đón, trả; danh sách xe, lái xe; hình ảnh xe và màu sơn để kiểm tra, giám sát. Kiên quyết không để các phương tiện không bảo đảm điều kiện an toàn tham gia đưa đón học sinh. Đối với các cơ sở giáo dục sử dụng dịch vụ đưa đón học sinh bằng xe ô tô phải lựa chọn các đơn vị cung cấp dịch vụ kinh doanh vận tải bằng xe ô tô có uy tín, chất lượng, thực hiện nghiêm quy định về yêu cầu kỹ thuật, quy trình đưa đón, bảo đảm an toàn cho học sinh; có trách nhiệm tập huấn cho lái xe và người quản lý học sinh nắm vững, thực hiện đúng quy trình an toàn.</w:t>
      </w:r>
    </w:p>
    <w:p>
      <w:r>
        <w:t>2. Công an tỉnh</w:t>
      </w:r>
    </w:p>
    <w:p>
      <w:r>
        <w:t>a) Phối hợp các sở, ban, ngành tỉnh, Ủy ban nhân dân các huyện, thị xã, thành phố tổ chức thực hiện nghiêm túc Kế hoạch số 143-KH/TU, ngày 29/9/2023 của Ban Thường vụ Tỉnh ủy; Kế hoạch số 110/KH-UBND ngày 22/11/2023 của Ủy ban nhân dân tỉnh về thực hiện Chỉ thị số 23-CT/TW, ngày 25/5/2023 của Ban Bí thư về tăng cường sự lãnh đạo của Đảng đối với công tác bảo đảm trật tự, an toàn giao thông trong tình hình mới; phối hợp Sở Giáo dục và Đào tạo tổ chức thực hiện tốt Kế hoạch phối hợp số 07/KHPH-CAT-SGDĐT ngày 30/11/2022 tăng cường công tác tuyên truyền, phổ biến giáo dục pháp luật về trật tự, an toàn giao thông trong các cơ sở giáo dục giai đoạn 2022 - 2025; phổ biến các kiến thức và kỹ năng tham gia giao thông an toàn cho phụ huynh trong trường hợp chở trẻ em trên ô tô, mô tô, xe máy và các phương tiện khác; bảo đảm mỗi trường trung học phổ thông, trung học cơ sở, tiểu học mỗi học kỳ có ít nhất một buổi tuyên truyền, phổ biến về trật tự, an toàn giao thông. Phối hợp với ngành giáo dục hướng dẫn tổ chức cho các nhà trường, cha mẹ học sinh, học sinh, cán bộ, giáo viên, nhân viên ký cam kết thi đua chấp hành pháp luật về giao thông. Vận động các tổ chức, cá nhân, doanh nghiệp tặng mũ bảo hiểm đạt chuẩn cho học sinh.</w:t>
      </w:r>
    </w:p>
    <w:p>
      <w:r>
        <w:t>b) Chỉ đạo các đơn vị nghiệp vụ, Công an cấp huyện chủ trì, phối hợp với các trường trung học phổ thông; Công an cấp xã chủ trì, phối hợp với các trường trung học cơ sở, tiểu học trên địa bàn kiểm tra việc sử dụng phương tiện tham gia giao thông của học sinh, nhất là tại các bãi để xe trong trường, khu vực cổng trường;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 cơ sở.</w:t>
      </w:r>
    </w:p>
    <w:p>
      <w:r>
        <w:t>c) Chỉ đạo lực lượng Cảnh sát giao thông tăng cường công tác tuần tra, kiểm soát, kịp thời phát hiện và xử lý vi phạm về trật tự, an toàn giao thông,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an toàn giao thông tại các tuyến gần khu vực trường học; kiên quyết không cho các phương tiện không bảo đảm an toàn dùng để vận chuyển, đưa đón học sinh.</w:t>
      </w:r>
    </w:p>
    <w:p>
      <w:r>
        <w:t>d) Đối với các vụ tai nạn giao thông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đ) Thường xuyên rà soát, nắm tình hình trên không gian mạng, phát hiện, xử lý nghiêm các trường hợp vi phạm liên quan đến cổ xúy cho vi phạm, đua xe, lạng lách, đánh võng và những hành vi khác ảnh hưởng tiêu cực đến thanh, thiếu niên.</w:t>
      </w:r>
    </w:p>
    <w:p>
      <w:r>
        <w:t>e) Hàng năm, căn cứ tình hình thực tiễn có kế hoạch cụ thể để kiểm soát chuyên đề này. Chủ trì, phối hợp các sở, ban, ngành tỉnh tổ chức sơ kết, đánh giá kết quả thực hiện Kế hoạch này và báo cáo Ủy ban nhân dân tỉnh.</w:t>
      </w:r>
    </w:p>
    <w:p>
      <w:r>
        <w:t>3. Sở Giao thông vận tải</w:t>
      </w:r>
    </w:p>
    <w:p>
      <w:r>
        <w:t>a) Tham mưu Ủy ban nhân dân tỉnh hoàn thiện hệ thống kết cấu hạ tầng giao thông tại các khu vực trường học theo đúng quy chuẩn, tiêu chuẩn, phù hợp với tổ chức giao thông, trong đó chú trọng đến việc bố trí vỉa hè, đường đi bộ, đường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w:t>
      </w:r>
    </w:p>
    <w:p>
      <w:r>
        <w:t>b) Chủ trì, phối hợp Công an tỉnh, Ủy ban nhân dân các huyện, thị xã, thành phố rà soát về tổ chức giao thông, hạ tầng giao thông tại các tuyến quốc lộ có trường học trên toàn tỉnh, trường hợp có bất cập thì ưu tiên xử lý, khắc phục, trong đó làm rõ lộ trình thực hiện, thời gian hoàn thành.</w:t>
      </w:r>
    </w:p>
    <w:p>
      <w:r>
        <w:t>c) Tăng cường kiểm tra, quản lý hoạt động kinh doanh vận chuyển, đưa đón học sinh bảo đảm an toàn.</w:t>
      </w:r>
    </w:p>
    <w:p>
      <w:r>
        <w:t>d) Chủ trì, phối hợp các cơ quan có liên quan rà soát về điều kiện an toàn giao thông và tổ chức giao thông tại các đoạn tuyến quốc lộ qua cổng trường học trên toàn tỉnh, lập danh mục phân loại những vị trí đường qua trường học mất an toàn, có kế hoạch khắc phục.</w:t>
      </w:r>
    </w:p>
    <w:p>
      <w:r>
        <w:t>đ) Rà soát, nghiên cứu đề xuất bổ sung vào tiêu chuẩn, quy chuẩn, yêu cầu kỹ thuật trong tổ chức giao thông, hạn chế tốc độ, đấu nối của khu vực trường học trên đường bộ.</w:t>
      </w:r>
    </w:p>
    <w:p>
      <w:r>
        <w:t>e) Nghiên cứu, đề xuất cơ chế, chính sách ưu đãi đối với hoạt động kinh doanh vận chuyển, đưa đón học sinh trên địa bàn tỉnh; kiểm tra việc thực hiện quy định về bảo đảm an toàn giao thông đối với hoạt động kinh doanh vận tải đưa đón học sinh theo hình thức hợp đồng.</w:t>
      </w:r>
    </w:p>
    <w:p>
      <w:r>
        <w:t>4. Sở Tài chính  chủ trì, phối hợp với các cơ quan liên quan trình cấp có thẩm quyền bố trí kinh phí tăng cường đầu tư cho các nhiệm vụ bảo đảm trật tự, an toàn giao thông, nhất là nhiệm vụ bảo đảm trật tự, an toàn giao thông cho học sinh. Ưu tiên bố trí kinh phí bảo đảm trật tự, an toàn giao thông theo hướng tập trung đầu tư ứng dụng khoa học công nghệ, chuyển đổi số trong hoạt động quản lý điều hành, giám sát giao thông của các lực lượng chức năng; bố trí nguồn lực cho hoàn thiện hệ thống kết cấu hạ tầng giao thông trong khu vực trường học; bảo đảm kinh phí cho các nhiệm vụ tuyên truyền, giáo dục pháp luật về trật tự, an toàn giao thông cho học sinh.</w:t>
      </w:r>
    </w:p>
    <w:p>
      <w:r>
        <w:t>5. Sở Công Thương, Cục quản lý thị trường tỉnh Trà Vinh:  Chỉ đạo tăng cường kiểm tra, xử lý nghiêm các hành vi kinh doanh xe máy điện, xe đạp điện, phụ tùng, mũ bảo hiểm và các trang bị an toàn khác là hàng giả, hàng nhập lậu, hàng hóa không rõ nguồn gốc xuất xứ, vi phạm quyền sở hữu trí tuệ.</w:t>
      </w:r>
    </w:p>
    <w:p>
      <w:r>
        <w:t>6. Sở Thông tin và Truyền thông, Báo Trà Vinh, Đài Phát thanh và Truyền hình Trà Vinh</w:t>
      </w:r>
    </w:p>
    <w:p>
      <w:r>
        <w:t>a) Đẩy mạnh tuyên truyền nâng cao nhận thức, ý thức, kỹ năng tham gia giao thông an toàn của học sinh. Tăng cường thời lượng, ưu tiên khung giờ tuyên truyền, phổ biến kiến thức, kỹ năng tham gia giao thông của học sinh; đổi mới hình thức, nội dung tuyên truyền về trật tự, an toàn giao thông phù hợp lứa tuổi học sinh vào các khung giờ, chuyên trang phù hợp để các em dễ theo dõi, tiếp thu; lồng ghép tuyên truyền trước, trong, sau các chương trình truyền hình thu hút nhiều học sinh quan tâm.</w:t>
      </w:r>
    </w:p>
    <w:p>
      <w:r>
        <w:t>b) Nâng cao hiệu quả quản lý nhà nước đối với không gian mạng, kịp thời ngăn chặn, bóc gỡ, xóa bỏ các thông tin tác động tiêu cực đến học sinh, nhất là nội dung thiếu chuẩn mực, cổ xúy cho vi phạm, đua xe, lạng lách, đánh võng, phối hợp với lực lượng Công an xử lý nghiêm các trường hợp vi phạm theo quy định của pháp luật.</w:t>
      </w:r>
    </w:p>
    <w:p>
      <w:r>
        <w:t>7. Ban An toàn giao thông tỉnh  phối hợp với Sở Giáo dục và Đào tạo, các cơ quan thành viên Ban An toàn giao thông tỉnh và các hiệp hội, doanh nghiệp tổ chức tuyên truyền, giáo dục về an toàn giao thông cho học sinh; triển khai sổ tay về lập và tổ chức thực hiện kế hoạch bảo đảm an toàn giao thông cho trường học, tổ chức tập huấn cho người đứng đầu cơ sở giáo dục, giáo viên chủ nhiệm; thí điểm tổ chức tập huấn về kiến thức và kỹ năng điều khiển xe gắn máy an toàn cho học sinh trung học phổ thông.</w:t>
      </w:r>
    </w:p>
    <w:p>
      <w:r>
        <w:t>8. Ủy ban nhân dân các huyện, thị xã, thành phố</w:t>
      </w:r>
    </w:p>
    <w:p>
      <w:r>
        <w:t>a) Cụ thể hóa các nhiệm vụ, giải pháp phù hợp với đặc điểm tình hình địa phương; phân công rõ trách nhiệm của các phòng, ban trực thuộc, Ủy ban nhân dân xã, phường, thị trấn; trong đó, quy định rõ trách nhiệm của từng chủ thể trên địa bàn quản lý trong thực hiện công tác quản lý nhà nước về trật tự, an toàn giao thông cho học sinh để có biện pháp kiểm điểm, xử lý nghiêm khắc nếu để tình hình trật tự, an toàn giao thông liên quan đến học sinh diễn biến phức tạp trên địa bàn.</w:t>
      </w:r>
    </w:p>
    <w:p>
      <w:r>
        <w:t>b) Đẩy mạnh công tác tuyên truyền, phổ biến, giáo dục pháp luật về trật tự, an toàn giao thông cho lứa tuổi học sinh và các bậc phụ huynh; vận động đến từng gia đình không giao xe cho học sinh khi chưa đủ điều kiện điều khiển (chưa đủ tuổi, chưa có giấy phép lái xe theo quy định); nhân rộng mô hình “Cổng trường an toàn giao thông”, đội thanh niên tình nguyện, các “Đội cờ đỏ” tại các khu vực cổng trường trong các giờ cao điểm, tạo thói quen chấp hành các quy định của pháp luật về giao thông tại cổng trường cho học sinh và phụ huynh học sinh.</w:t>
      </w:r>
    </w:p>
    <w:p>
      <w:r>
        <w:t>c) Chỉ đạo tiếp tục rà soát, kịp thời phát hiện những bất cập về tổ chức giao thông tại các khu vực trường học, tổ chức lại các điểm bất hợp lý, tiềm ẩn nguy cơ mất an toàn giao thông, nhất là các trường hợp ngay sát các quốc lộ, tuyến đường nhiều phương tiện đi lại vào các khung thời gian học sinh đến trường, tan học; phối hợp Sở Giao thông vận tải tham mưu Ủy ban nhân dân tỉnh hoàn thiện hệ thống kết cấu hạ tầng giao thông tại các khu vực trường học theo đúng quy chuẩn, tiêu chuẩn, phù hợp với tổ chức giao thông. Tăng cường quản lý chặt chẽ các phương tiện chở khách hết niên hạn sử dụng, quá hạn kiểm định, không bảo đảm an toàn dùng để vận chuyển, đưa đón học sinh.</w:t>
      </w:r>
    </w:p>
    <w:p>
      <w:r>
        <w:t>d) Nghiên cứu hỗ trợ các nhà trường tổ chức phương tiện đưa đón học sinh an toàn; chỉ đạo các cơ quan chuyên môn phối hợp, hướng dẫn các nhà trường tổ chức xe đưa, đón học sinh phù hợp lứa tuổi, bảo đảm tiêu chuẩn an toàn kỹ thuật; mỗi xe phải bố trí ít nhất một quản lý để hướng dẫn, giám sát, duy trì trật tự, bảo đảm an toàn giao thông thông suốt chuyến đi; lái xe, quản lý học sinh phải được tập huấn để nắm vững, thực hiện đúng quy trình bảo đảm an toàn khi đưa đón học sinh và các điểm trên lộ trình đưa đón học sinh bảo đảm an toàn giao thông.</w:t>
      </w:r>
    </w:p>
    <w:p>
      <w:r>
        <w:t>đ) Chỉ đạo tổ chức tốt công tác phối hợp giữa các lực lượng phân luồng, phòng ngừa, chống ùn tắc giao thông tại các khu vực trọng điểm, các tuyến đường quanh khu vực các trường học trên địa bàn, nhất là trong các giờ đến lớp và tan học. Kiểm tra, rà soát các bãi giữ xe trái phép gần khu vực trường học để có biện pháp xử lý; kiến nghị với nhà trường bố trí địa điểm phân luồng cho học sinh ra về hợp lý để phụ huynh học sinh vào trường dừng, đón học sinh không lấn chiếm lòng đường, vỉa hè gây ùn tắc giao thông; đối với các bãi giữ xe được cấp phép xung quanh khu vực trường học thì yêu cầu cam kết không nhận trông, giữ xe mô tô trên 50cm 3  của học sinh.</w:t>
      </w:r>
    </w:p>
    <w:p>
      <w:r>
        <w:t>e) Chỉ đạo các ban, ngành, đoàn thể, huy động các nguồn lực xã hội quan tâm kèm cặp, giúp đỡ những thanh thiếu niên, học sinh có hoàn cảnh khó khăn, cơ nhỡ được đến trường và đến trường an toàn.</w:t>
      </w:r>
    </w:p>
    <w:p>
      <w:r>
        <w:t>9. Đề nghị Ủy ban Mặt trận Tổ quốc Việt Nam tỉnh và các tổ chức chính trị - xã hội trên địa bàn tỉnh</w:t>
      </w:r>
    </w:p>
    <w:p>
      <w:r>
        <w:t>a) Tiếp tục đẩy mạnh hoạt động tuyên truyền, vận động Nhân dân, đoàn viên, hội viên tích cực, tự giác gương mẫu trong chấp hành các quy định của pháp luật về trật tự, an toàn giao thông; tổ chức ký cam kết lồng ghép với tuyên truyền hướng dẫn, nhắc nhở, quản lý chặt chẽ con em mình, không giao phương tiện sử dụng khi chưa đủ tuổi, chưa có giấy phép lái xe theo quy định.</w:t>
      </w:r>
    </w:p>
    <w:p>
      <w:r>
        <w:t>b) Xây dựng mô hình Đoàn thanh niên tình nguyện, Phụ nữ tự quản tham gia bảo đảm trật tự, an toàn giao thông khu vực trường học; đưa công tác phổ biến, giáo dục pháp luật về trật tự, an toàn giao thông cho học sinh vào sinh hoạt định kỳ; xem đây là nhiệm vụ thường xuyên của các tổ chức, đoàn thể.</w:t>
      </w:r>
    </w:p>
    <w:p>
      <w:r>
        <w:t>10. Đề nghị Tòa án nhân dân tỉnh, Viện Kiểm sát nhân dân tỉnh  tăng cường phối hợp Công an tỉnh trong hoạt động điều tra, truy tố, xét xử các vụ tai nạn giao thông, nhất là những vụ tai nạn giao thông gây hậu quả rất nghiêm trọng, đặc biệt nghiêm trọng có liên quan đến lứa tuổi học sinh; xử lý trách nhiệm của chủ xe để cho người không đủ điều kiện theo quy định điều khiển phương tiện gây tai nạn giao thông nhằm tuyên truyền, phòng ngừa chung.</w:t>
      </w:r>
    </w:p>
    <w:p>
      <w:r>
        <w:t>III. TỔ CHỨC THỰC HIỆN</w:t>
      </w:r>
    </w:p>
    <w:p>
      <w:r>
        <w:t>1. Thủ trưởng các sở, ban, ngành, đoàn thể tỉnh, Chủ tịch Ủy ban nhân dân các huyện, thị xã, thành phố căn cứ chức năng, nhiệm vụ của ngành, địa phương mình và nhiệm vụ được phân công trong Kế hoạch này để xây dựng kế hoạch cụ thể   (hoàn thành chậm nhất ngày 31/01/2024)   và tổ chức triển khai thực hiện có hiệu quả các chủ trương, chỉ đạo của Đảng, Nhà nước về bảo đảm trật tự, an toàn giao thông; xác định rõ nội dung, biện pháp và trách nhiệm về công tác bảo đảm trật tự, an toàn giao thông cho lứa tuổi học sinh đảm bảo phù hợp với đặc điểm của từng địa bàn, lĩnh vực phụ trách; phối hợp thực hiện các nhiệm vụ, giải pháp công tác theo chức năng, nhiệm vụ; thực hiện chế độ thông tin báo cáo định kỳ hàng năm hoặc đột xuất về Ủy ban nhân dân tỉnh (qua Công an tỉnh) để tổng hợp, đánh giá.</w:t>
      </w:r>
    </w:p>
    <w:p>
      <w:r>
        <w:t>2. Kinh phí thực hiện: Sử dụng nguồn kinh phí ngân sách hàng năm và kinh phí khác theo quy định của pháp luật.</w:t>
      </w:r>
    </w:p>
    <w:p>
      <w:r>
        <w:t>3. Giao Công an tỉnh phối hợp Sở Giao thông vận tải, Sở Giáo dục và Đào tạo, Ban An toàn giao thông tỉnh hướng dẫn, theo dõi, đôn đốc, kiểm tra việc thực hiện Kế hoạch này, kịp thời đề xuất biểu dương, khen thưởng các tập thể, cá nhân có thành tích xuất sắc; đồng thời, chấn chỉnh, khắc phục các trường hợp hạn chế, thiếu sót. Định kỳ hàng năm hoặc đột xuất, tổng hợp tình hình, kết quả thực hiện trình Ủy ban nhân dân tỉnh để báo cáo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