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950/QĐ-UBND năm 2024 phê duyệt quy trình nội bộ Lĩnh vực khám bệnh, chữa bệnh trong giải quyết thủ tục hành chính thuộc phạm vi chức năng quản lý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950/QĐ-UBND</w:t>
      </w:r>
    </w:p>
    <w:p>
      <w:r>
        <w:t>Bà Rịa - Vũng Tàu, ngày 10 tháng 04 năm 2024</w:t>
      </w:r>
    </w:p>
    <w:p>
      <w:r>
        <w:t>QUYẾT ĐỊNH</w:t>
      </w:r>
    </w:p>
    <w:p>
      <w:r>
        <w:t>PHÊ DUYỆT QUY TRÌNH NỘI BỘ TRONG GIẢI QUYẾT THỦ TỤC HÀNH CHÍNH LĨNH VỰC KHÁM BỆNH, CHỮA BỆNH THUỘC THẨM QUYỀN GIẢI QUYẾT CỦA SỞ Y TẾ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768/QĐ-UBND ngày 26 tháng 3 năm 2024 của Chủ tịch UBND tỉnh về việc công bố Danh mục thủ tục hành chính mới ban hành thuộc lĩnh vực khám bệnh, chữa bệnh và bị bãi bỏ lĩnh vực Y, Dược cổ truyền thuộc thẩm quyền giải quyết của Sở Y tế tỉnh Bà Rịa - Vũng Tàu;</w:t>
      </w:r>
    </w:p>
    <w:p>
      <w:r>
        <w:t>Theo đề nghị của Giám đốc Sở Y tế tại Tờ trình số 67/TTr-SYT ngày 05 tháng 4 năm 2024.</w:t>
      </w:r>
    </w:p>
    <w:p>
      <w:r>
        <w:t>QUYẾT ĐỊNH:</w:t>
      </w:r>
    </w:p>
    <w:p>
      <w:r>
        <w:t>Điều 1.  Phê duyệt kèm theo Quyết định này 05 (năm) quy trình nội bộ trong giải quyết thủ tục hành chính đối với lĩnh vực khám bệnh, chữa bệnh thuộc thẩm quyền giải quyết của Sở Y tế tỉnh Bà Rịa - Vũng Tàu.</w:t>
      </w:r>
    </w:p>
    <w:p>
      <w:r>
        <w:t>( Nội dung chi tiết tại Phụ lục kèm theo).</w:t>
      </w:r>
    </w:p>
    <w:p>
      <w:r>
        <w:t>Điều 2. Tổ chức thực hiện</w:t>
      </w:r>
    </w:p>
    <w:p>
      <w:r>
        <w:t>Sở Y tế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Quyết định số 407/QĐ-UBND ngày 07/02/2024 của Chủ tịch Ủy ban nhân dân tỉnh Bà Rịa - Vũng Tàu Phê duyệt quy trình nội bộ trong giải quyết thủ tục hành chính mới Lĩnh vực Y, Dược cổ truyền thuộc thẩm quyền giải quyết của Sở Y tế tỉnh Bà Rịa - Vũng Tàu hết hiệu lực kể từ ngày Quyết định này có hiệu lực thi hành.</w:t>
      </w:r>
    </w:p>
    <w:p>
      <w:r>
        <w:t>Quyết định và các Phụ lục kèm theo được đăng tải trên Cổng thông tin điện tử của tỉnh Bà Rịa - Vũng Tàu, địa chỉ: http://www.baria-vungtau.gov.vn.</w:t>
      </w:r>
    </w:p>
    <w:p>
      <w:r>
        <w:t>Điều 4 .  Trách nhiệm thi hành</w:t>
      </w:r>
    </w:p>
    <w:p>
      <w:r>
        <w:t>Chánh Văn phòng Ủy ban nhân dân tỉnh, Giám đốc Sở Y tế, Giám đốc Sở Thông tin và Truyền thông, các tổ chức và cá nhân có liên quan chịu trách nhiệm thi hành Quyết định này./.</w:t>
      </w:r>
    </w:p>
    <w:p>
      <w:r>
        <w:t>Nơi nhận:</w:t>
      </w:r>
    </w:p>
    <w:p>
      <w:r>
        <w:t>- Như Điều 4;</w:t>
      </w:r>
    </w:p>
    <w:p>
      <w:r>
        <w:t>- Cục KSTTHC-Văn phòng Chính phủ;</w:t>
      </w:r>
    </w:p>
    <w:p>
      <w:r>
        <w:t>- Chủ tịch và các PCT UBND tỉnh;</w:t>
      </w:r>
    </w:p>
    <w:p>
      <w:r>
        <w:t>- VP UBND tỉnh;</w:t>
      </w:r>
    </w:p>
    <w:p>
      <w:r>
        <w:t>- Sở Thông tin và Truyền thông;</w:t>
      </w:r>
    </w:p>
    <w:p>
      <w:r>
        <w:t>- Trung tâm Phục vụ HCC tỉnh;</w:t>
      </w:r>
    </w:p>
    <w:p>
      <w:r>
        <w:t>- Trung tâm Công báo - Tin học;</w:t>
      </w:r>
    </w:p>
    <w:p>
      <w:r>
        <w:t>- Trung tâm CNTT&amp;TT - Sở TT&amp;TT;</w:t>
      </w:r>
    </w:p>
    <w:p>
      <w:r>
        <w:t>- Lưu: VT, NC6, SYT.</w:t>
      </w:r>
    </w:p>
    <w:p>
      <w:r>
        <w:t>KT.CHỦ TỊCH</w:t>
      </w:r>
    </w:p>
    <w:p>
      <w:r>
        <w:t>PHÓ CHỦ TỊCH</w:t>
      </w:r>
    </w:p>
    <w:p>
      <w:r>
        <w:t>Đặng Minh Thông</w:t>
      </w:r>
    </w:p>
    <w:p>
      <w:r>
        <w:t>PHỤ LỤC</w:t>
      </w:r>
    </w:p>
    <w:p>
      <w:r>
        <w:t>QUY TRÌNH NỘI BỘ TRONG GIẢI QUYẾT THỦ TỤC HÀNH CHÍNH LĨNH VỰC KHÁM BỆNH, CHỮA BỆNH THUỘC THẨM QUYỀN GIẢI QUYẾT CỦA SỞ Y TẾ</w:t>
      </w:r>
    </w:p>
    <w:p>
      <w:r>
        <w:t>(Ban hành kèm theo Quyết định số   /QĐ-UBND ngày    /   /2024 của Chủ tịch UBND tỉnh Bà Rịa - Vũng Tàu)</w:t>
      </w:r>
    </w:p>
    <w:p>
      <w:r>
        <w:t>1. Thủ tục:  Cấp giấy chứng nhận lương y cho các đối tượng quy định tại khoản 1, 2 và khoản 3 Điều 1 Thông tư số 02/2024/TT-BYT</w:t>
      </w:r>
    </w:p>
    <w:p>
      <w:r>
        <w:t>- Mã số TTHC:  1.012415.H06</w:t>
      </w:r>
    </w:p>
    <w:p>
      <w:r>
        <w:t>- T hời hạn giải quyết:  Trong thời hạn 35 ngày làm việc kể từ ngày nhận đủ hồ sơ hợp lệ theo quy định  (theo Quyết định 768/QĐ-UBND ngày 26/3/2024)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28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 làm việc</w:t>
      </w:r>
    </w:p>
    <w:p>
      <w:r>
        <w:t>- 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 làm việc</w:t>
      </w:r>
    </w:p>
    <w:p>
      <w:r>
        <w:t>- 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 làm việc</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35 ngày làm việc</w:t>
      </w:r>
    </w:p>
    <w:p>
      <w:r>
        <w:t>* Ghi chú: Quy trình nội bộ này bao gồm quy trình thực hiện số hoá hồ sơ, kết quả giải quyết TTHC theo quy định và đã được Sở Thông tin và Truyền thông tập huấn.</w:t>
      </w:r>
    </w:p>
    <w:p>
      <w:r>
        <w:t>2. Thủ tục:  Cấp giấy chứng nhận lương y cho các đối tượng quy định tại khoản 3, 4 và khoản 5 Điều 1 Thông tư số 02/2024/TT-BYT</w:t>
      </w:r>
    </w:p>
    <w:p>
      <w:r>
        <w:t>- Mã số TTHC:  1.012416.H06</w:t>
      </w:r>
    </w:p>
    <w:p>
      <w:r>
        <w:t>-  T hời hạn giải quyết:  Trong thời hạn 10 ngày làm việc kể từ ngày nhận đủ hồ sơ hợp lệ theo quy định  (theo Quyết định 768/QĐ-UBND ngày 26/3/2024)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03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 làm việc</w:t>
      </w:r>
    </w:p>
    <w:p>
      <w:r>
        <w:t>- 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 làm việc</w:t>
      </w:r>
    </w:p>
    <w:p>
      <w:r>
        <w:t>- 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 làm việc</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10 ngày làm việc</w:t>
      </w:r>
    </w:p>
    <w:p>
      <w:r>
        <w:t>* Ghi chú: Quy trình nội bộ này bao gồm quy trình thực hiện số hoá hồ sơ, kết quả giải quyết TTHC theo quy định và đã được Sở Thông tin và Truyền thông tập huấn</w:t>
      </w:r>
    </w:p>
    <w:p>
      <w:r>
        <w:t>3. Thủ tục:  Cấp lại giấy chứng nhận là lương y theo thẩm quyền quy định tại Điều 3 Thông tư số 02/2024/TT-BYT ngày 12 tháng 3 năm 2024.</w:t>
      </w:r>
    </w:p>
    <w:p>
      <w:r>
        <w:t>- Mã số TTHC:  1.012417.H06</w:t>
      </w:r>
    </w:p>
    <w:p>
      <w:r>
        <w:t>-  T hời hạn giải quyết : Trong thời hạn 07 ngày làm việc kể từ ngày nhận đủ hồ sơ hợp lệ theo quy định  (theo Quyết định 768/QĐ-UBND ngày 26/3/2024)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1/2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 làm việc</w:t>
      </w:r>
    </w:p>
    <w:p>
      <w:r>
        <w:t>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 làm việc</w:t>
      </w:r>
    </w:p>
    <w:p>
      <w:r>
        <w:t>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1/2 ngày làm việc</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07 ngày làm việc</w:t>
      </w:r>
    </w:p>
    <w:p>
      <w:r>
        <w:t>* Ghi chú: Quy trình nội bộ này bao gồm quy trình thực hiện số hoá hồ sơ, kết quả giải quyết TTHC theo quy định và đã được Sở Thông tin và Truyền thông tập huấn</w:t>
      </w:r>
    </w:p>
    <w:p>
      <w:r>
        <w:t>4. Thủ tục:  Cấp giấy chứng nhận người có bài thuốc gia truyền, giấy chứng nhận người có phương pháp chữa bệnh gia truyền thuộc thẩm quyền của Cơ quan chuyên môn về y tế thuộc Ủy ban nhân dân cấp tỉnh.</w:t>
      </w:r>
    </w:p>
    <w:p>
      <w:r>
        <w:t>- Mã số TTHC:  1.012418.H06</w:t>
      </w:r>
    </w:p>
    <w:p>
      <w:r>
        <w:t>- T hời hạn giải quyết : Trong thời hạn 20 ngày làm việc kể từ ngày nhận đủ hồ sơ hợp lệ theo quy định  (theo Quyết định 768/QĐ-UBND ngày 26/3/2024)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13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 làm việc</w:t>
      </w:r>
    </w:p>
    <w:p>
      <w:r>
        <w:t>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 làm việc</w:t>
      </w:r>
    </w:p>
    <w:p>
      <w:r>
        <w:t>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 làm việc</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20 ngày làm việc</w:t>
      </w:r>
    </w:p>
    <w:p>
      <w:r>
        <w:t>* Ghi chú: Quy trình nội bộ này bao gồm quy trình thực hiện số hoá hồ sơ, kết quả giải quyết TTHC theo quy định và đã được Sở Thông tin và Truyền thông tập huấn</w:t>
      </w:r>
    </w:p>
    <w:p>
      <w:r>
        <w:t>5. Thủ tục:  Cấp lại giấy chứng nhận người có bài thuốc gia truyền, giấy chứng nhận người có phương pháp chữa bệnh gia truyền thuộc thẩm quyền của Cơ quan chuyên môn về y tế thuộc Ủy ban nhân dân cấp tỉnh.</w:t>
      </w:r>
    </w:p>
    <w:p>
      <w:r>
        <w:t>- Mã số TTHC:  1.012419.H06</w:t>
      </w:r>
    </w:p>
    <w:p>
      <w:r>
        <w:t>- T hời hạn giải quyết:  Trong thời hạn 07 ngày làm việc kể từ ngày nhận đủ hồ sơ hợp lệ theo quy định  (theo Quyết định 768/QĐ-UBND ngày 26/3/2024)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1/2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xem xét, thẩm tra, xử lý hồ sơ theo đúng quy định của pháp luật và trình Lãnh đạo phòng Nghiệp vụ xem xét.</w:t>
      </w:r>
    </w:p>
    <w:p>
      <w:r>
        <w:t>Chuyên viên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 làm việc</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 làm việc</w:t>
      </w:r>
    </w:p>
    <w:p>
      <w:r>
        <w:t>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 làm việc</w:t>
      </w:r>
    </w:p>
    <w:p>
      <w:r>
        <w:t>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1/2 ngày làm việc</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07 ngày làm việc</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