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95/2025/QĐ-UBND phân cấp chấp thuận vị trí, hướng tuyến, tổng mặt bằng của dự án đầu tư xây dựng tại khu vực không có yêu cầu lập quy hoạch xây dựng, quy hoạch có tính chất kỹ thuật chuyên ngành khác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95/2025/QĐ-UBND</w:t>
      </w:r>
    </w:p>
    <w:p>
      <w:r>
        <w:t>Sơn La, ngày 08 tháng 9 năm 2025</w:t>
      </w:r>
    </w:p>
    <w:p>
      <w:r>
        <w:t>QUYẾT ĐỊNH</w:t>
      </w:r>
    </w:p>
    <w:p>
      <w:r>
        <w:t>PHÂN CẤP CHẤP THUẬN VỊ TRÍ, HƯỚNG TUYẾN, TỔNG MẶT BẰNG CỦA DỰ ÁN ĐẦU TƯ XÂY DỰNG TẠI KHU VỰC KHÔNG CÓ YÊU CẦU LẬP QUY HOẠCH XÂY DỰNG, QUY HOẠCH CÓ TÍNH CHẤT KỸ THUẬT CHUYÊN NGÀNH KHÁC</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Quy hoạch đô thị và nông thôn số 47/2024/QH15;</w:t>
      </w:r>
    </w:p>
    <w:p>
      <w:r>
        <w:t>Căn cứ Luật Xây dựng số 50/2014/QH13; Luật sửa đổi, bổ sung một số điều của Luật Xây dựng số 62/2020/QH14;</w:t>
      </w:r>
    </w:p>
    <w:p>
      <w:r>
        <w:t>Căn cứ Nghị định số 78/2025/NĐ-CP ngày 01 tháng 4 năm 2025 của Chính phủ quy định chi tiết một số điều và biện pháp để tổ chức, hướng dẫn thi hành Luật Ban hành văn bản quy phạm pháp luật; Nghị định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Nghị định số 145/2025/NĐ-CP ngày 12 tháng 6 năm 2025 của Chính phủ quy định về phân định thẩm quyền của chính quyền địa phương 02 cấp, phân quyền, phân cấp trong lĩnh vực quy hoạch đô thị và nông thôn;</w:t>
      </w:r>
    </w:p>
    <w:p>
      <w:r>
        <w:t>Căn cứ Nghị định số 178/2025/NĐ-CP ngày 01 tháng 7 năm 2025 của Chính phủ quy định chi tiết một số điều của Luật Quy hoạch đô thị và nông thôn;</w:t>
      </w:r>
    </w:p>
    <w:p>
      <w:r>
        <w:t>Theo đề nghị của Giám đốc Sở Xây dựng tại Tờ trình số 439/TTr-SXD ngày 27/8/2025; Báo cáo thẩm định số 449/BC-STP ngày 19/8/2025 của Sở Tư pháp; Kết quả biểu quyết của Thành viên UBND tỉnh tại Thông báo số 363/TB- VPUB ngày 07 tháng 9 năm 2025 của Văn phòng UBND tỉnh;</w:t>
      </w:r>
    </w:p>
    <w:p>
      <w:r>
        <w:t>Ủy ban nhân dân tỉnh ban hành Quyết định phân cấp chấp thuận vị trí, hướng tuyến, tổng mặt bằng của dự án đầu tư xây dựng tại khu vực không có yêu cầu lập quy hoạch xây dựng, quy hoạch có tính chất kỹ thuật chuyên ngành khác.</w:t>
      </w:r>
    </w:p>
    <w:p>
      <w:r>
        <w:t>Điều 1. Phạm vi điều chỉnh</w:t>
      </w:r>
    </w:p>
    <w:p>
      <w:r>
        <w:t>Quyết định này phân cấp chấp thuận vị trí, hướng tuyến, tổng mặt bằng của dự án đầu tư xây dựng tại khu vực không có yêu cầu lập quy hoạch xây dựng, quy hoạch có tính chất kỹ thuật chuyên ngành khác trên địa bàn tỉnh Sơn La.</w:t>
      </w:r>
    </w:p>
    <w:p>
      <w:r>
        <w:t>Điều 2. Đối tượng áp dụng</w:t>
      </w:r>
    </w:p>
    <w:p>
      <w:r>
        <w:t>Các sở, ban, ngành thuộc tỉnh có liên quan trong phạm vi chức năng, nhiệm vụ và quyền hạn được giao; Uỷ ban nhân dân cấp xã và các cơ quan, tổ chức, cá nhân tham gia hoạt động đầu tư xây dựng trên địa bàn tỉnh Sơn La.</w:t>
      </w:r>
    </w:p>
    <w:p>
      <w:r>
        <w:t>Điều 3. Nội dung phân cấp</w:t>
      </w:r>
    </w:p>
    <w:p>
      <w:r>
        <w:t>Phân cấp cho UBND cấp xã việc chấp thuận vị trí, hướng tuyến, tổng mặt bằng của dự án đầu tư xây dựng tại khu vực không có yêu cầu lập quy hoạch xây dựng, quy hoạch có tính chất kỹ thuật chuyên ngành khác quy định tại khoản 5 Điều 121 Nghị định số 175/2024/NĐ-CP ngày 30 tháng 12 năm 2024 của Chính phủ quy định chi tiết một số điều và biện pháp thi hành Luật Xây dựng về quản lý hoạt động xây dựng.</w:t>
      </w:r>
    </w:p>
    <w:p>
      <w:r>
        <w:t>Điều 4. Tổ chức thực hiện</w:t>
      </w:r>
    </w:p>
    <w:p>
      <w:r>
        <w:t>1. Ủy ban nhân dân cấp xã</w:t>
      </w:r>
    </w:p>
    <w:p>
      <w:r>
        <w:t>a) Thực hiện quyền và trách nhiệm được Ủy ban nhân dân tỉnh phân cấp tại Điều 3 Quyết định này theo đúng quy định của Pháp luật;</w:t>
      </w:r>
    </w:p>
    <w:p>
      <w:r>
        <w:t>b) Trong quá trình thực hiện nếu có khó khăn vướng mắc, kịp thời báo cáo Ủy ban nhân dân tỉnh thông qua Sở Xây dựng để xem xét, hướng dẫn.</w:t>
      </w:r>
    </w:p>
    <w:p>
      <w:r>
        <w:t>2. Sở Xây dựng có trách nhiệm: Chủ trì, tham mưu UBND tỉnh thực hiện theo dõi, hướng dẫn, kiểm tra việc thực hiện phân cấp.</w:t>
      </w:r>
    </w:p>
    <w:p>
      <w:r>
        <w:t>3. Các sở, ban, ngành có trách nhiệm: Căn cứ chức năng, nhiệm vụ và quyền hạn được giao, phối hợp với Sở Xây dựng tham mưu UBND tỉnh thực hiện theo dõi, hướng dẫn, kiểm tra các nội dung liên quan tại Quyết định này.</w:t>
      </w:r>
    </w:p>
    <w:p>
      <w:r>
        <w:t>Điều 5. Hiệu lực thi hành</w:t>
      </w:r>
    </w:p>
    <w:p>
      <w:r>
        <w:t>1. Quyết định này có hiệu lực thi hành kể từ ngày 09 tháng 9 năm 2025.</w:t>
      </w:r>
    </w:p>
    <w:p>
      <w:r>
        <w:t>2. Trường hợp văn bản quy phạm pháp luật dẫn chiếu tại Quyết định này được sửa đổi, bổ sung, thay thế thì thực hiện theo quy định tại văn bản sửa đổi, bổ sung, thay thế đó.</w:t>
      </w:r>
    </w:p>
    <w:p>
      <w:r>
        <w:t>Điều 6. Trách nhiệm thi hành</w:t>
      </w:r>
    </w:p>
    <w:p>
      <w:r>
        <w:t>Chánh Văn phòng Ủy ban nhân dân tỉnh; Thủ trưởng các Sở, ban, ngành; Chủ tịch Ủy ban nhân dân các xã, phường và các cơ quan, tổ chức, cá nhân có liên quan chịu trách nhiệm thi hành Quyết định này./.</w:t>
      </w:r>
    </w:p>
    <w:p>
      <w:r>
        <w:t>Nơi nhận:</w:t>
      </w:r>
    </w:p>
    <w:p>
      <w:r>
        <w:t>- Bộ Xây dựng (b/c);</w:t>
      </w:r>
    </w:p>
    <w:p>
      <w:r>
        <w:t>- TT Tỉnh ủy, TT HĐND tỉnh (b/c);</w:t>
      </w:r>
    </w:p>
    <w:p>
      <w:r>
        <w:t>- Ủy ban Mặt trận Tổ quốc Việt Nam tỉnh;</w:t>
      </w:r>
    </w:p>
    <w:p>
      <w:r>
        <w:t>- Chủ tịch, các Phó Chủ tịch UBND tỉnh;</w:t>
      </w:r>
    </w:p>
    <w:p>
      <w:r>
        <w:t>- Vụ Pháp chế - Bộ Xây dựng;</w:t>
      </w:r>
    </w:p>
    <w:p>
      <w:r>
        <w:t>- Cục Kiểm tra văn bản - Bộ Tư pháp;</w:t>
      </w:r>
    </w:p>
    <w:p>
      <w:r>
        <w:t>- Văn phòng, các Ban Đảng tỉnh ủy;</w:t>
      </w:r>
    </w:p>
    <w:p>
      <w:r>
        <w:t>- Văn phòng, các Ban của HĐND tỉnh;</w:t>
      </w:r>
    </w:p>
    <w:p>
      <w:r>
        <w:t>- Như Điều 6;</w:t>
      </w:r>
    </w:p>
    <w:p>
      <w:r>
        <w:t>- Văn phòng UBND tỉnh (LĐVP; CVCK);</w:t>
      </w:r>
    </w:p>
    <w:p>
      <w:r>
        <w:t>- Báo và Phát thanh Truyền hình Sơn La;</w:t>
      </w:r>
    </w:p>
    <w:p>
      <w:r>
        <w:t>- Trung tâm Thông tin tỉnh;</w:t>
      </w:r>
    </w:p>
    <w:p>
      <w:r>
        <w:t>- Lưu: VT, KT. Giang58b.</w:t>
      </w:r>
    </w:p>
    <w:p>
      <w:r>
        <w:t>TM. ỦY BAN NHÂN DÂN</w:t>
      </w:r>
    </w:p>
    <w:p>
      <w:r>
        <w:t>KT. CHỦ TỊCH</w:t>
      </w:r>
    </w:p>
    <w:p>
      <w:r>
        <w:t>PHÓ CHỦ TỊCH</w:t>
      </w:r>
    </w:p>
    <w:p>
      <w:r>
        <w:t>Nguyễn Minh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