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942/QĐ-UBND phê duyệt bổ sung chỉ tiêu chuyển mục đích sử dụng đất vào Kế hoạch sử dụng đất năm 2025 huyện Trùng Khánh, tỉnh Cao Bằng (Đợt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942/QĐ-UBND</w:t>
      </w:r>
    </w:p>
    <w:p>
      <w:r>
        <w:t>Cao Bằng, ngày 27 tháng 6 năm 2025</w:t>
      </w:r>
    </w:p>
    <w:p>
      <w:r>
        <w:t>QUYẾT ĐỊNH</w:t>
      </w:r>
    </w:p>
    <w:p>
      <w:r>
        <w:t>PHÊ DUYỆT BỔ SUNG CHỈ TIÊU CHUYỂN MỤC ĐÍCH SỬ DỤNG ĐẤT VÀO KẾ HOẠCH SỬ DỤNG ĐẤT NĂM 2025 HUYỆN TRÙNG KHÁNH (ĐỢT 2)</w:t>
      </w:r>
    </w:p>
    <w:p>
      <w:r>
        <w:t>ỦY BAN NHÂN DÂN TỈNH CAO BẰNG</w:t>
      </w:r>
    </w:p>
    <w:p>
      <w:r>
        <w:t>Căn cứ Luật tổ chức Chính quyền địa phương ngày 16 tháng 6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963/QĐ-UBND ngày 31 tháng 7 năm 2024 của Ủy ban nhân dân tỉnh Cao Bằng về việc phê duyệt điều chỉnh quy hoạch sử dụng đất đến năm 2030 huyện Trùng Khánh;</w:t>
      </w:r>
    </w:p>
    <w:p>
      <w:r>
        <w:t>Căn cứ Quyết định số 1970/QĐ-UBND ngày 31 tháng 12 năm 2024 của Ủy ban nhân dân tỉnh Cao Bằng về việc phê duyệt Kế hoạch sử dụng đất năm 2025 huyện Trùng Khánh;</w:t>
      </w:r>
    </w:p>
    <w:p>
      <w:r>
        <w:t>Theo đề nghị của UBND huyện Trùng Khánh tại Tờ trình số 83/TTr- UBND ngày 24 tháng 6 năm 2025; Giám đốc Sở Nông nghiệp và Môi trường tại Tờ trình số 2572/TTr-SNNMT ngày 25 tháng 6 năm 2025.</w:t>
      </w:r>
    </w:p>
    <w:p>
      <w:r>
        <w:t>QUYẾT ĐỊNH:</w:t>
      </w:r>
    </w:p>
    <w:p>
      <w:r>
        <w:t>Điều 1.  Bổ sung chỉ tiêu chuyển mục đích sử dụng đất nông nghiệp sang đất phi nông nghiệp  (đất trồng cây hàng năm khác chuyển sang đất ở tại đô thị)  vào Kế hoạch sử dụng đất năm 2025 huyện Trùng Khánh (đợt 2), như sau:</w:t>
      </w:r>
    </w:p>
    <w:p>
      <w:r>
        <w:t>- Nhu cầu chuyển mục đích sử dụng đất của 08 hộ gia đình, cá nhân.</w:t>
      </w:r>
    </w:p>
    <w:p>
      <w:r>
        <w:t>- Địa điểm thực hiện: Thị trấn Trùng Khánh, huyện Trùng Khánh.</w:t>
      </w:r>
    </w:p>
    <w:p>
      <w:r>
        <w:t>- Diện tích: Tổng diện tích 0,17 ha.</w:t>
      </w:r>
    </w:p>
    <w:p>
      <w:r>
        <w:t>(chi tiết tại phụ lục kèm theo)</w:t>
      </w:r>
    </w:p>
    <w:p>
      <w:r>
        <w:t>Điều 2.  Ủy ban nhân dân huyện Trùng Khánh có trách nhiệm công bố công khai việc bổ sung chỉ tiêu chuyển mục đích sử dụng đất vào Kế hoạch sử dụng đất năm 2025 huyện Trùng Khánh theo đúng quy định của pháp luật về đất đai; báo cáo kết quả thực hiện theo quy định.</w:t>
      </w:r>
    </w:p>
    <w:p>
      <w:r>
        <w:t>Điều 3.  Các nội dung khác thực hiện theo Quyết định số 1970/QĐ-UBND ngày 31 tháng 12 năm 2024 của UBND tỉnh Cao Bằng phê duyệt Kế hoạch sử dụng đất năm 2025 huyện Trùng Khánh.</w:t>
      </w:r>
    </w:p>
    <w:p>
      <w:r>
        <w:t>Điều 4.  Quyết định này có hiệu lực thi hành kể từ ngày ký.</w:t>
      </w:r>
    </w:p>
    <w:p>
      <w:r>
        <w:t>Chánh Văn phòng Ủy ban nhân dân tỉnh, Giám đốc Sở Nông nghiệp và Môi trường, Chủ tịch UBND huyện Trùng Khánh và thủ trưởng các cơ quan liên quan chịu trách nhiệm thi hành Quyết định này./.</w:t>
      </w:r>
    </w:p>
    <w:p>
      <w:r>
        <w:t>TM. ỦY BAN NHÂN DÂN</w:t>
      </w:r>
    </w:p>
    <w:p>
      <w:r>
        <w:t>KT. CHỦ TỊCH</w:t>
      </w:r>
    </w:p>
    <w:p>
      <w:r>
        <w:t>PHÓ CHỦ TỊCH</w:t>
      </w:r>
    </w:p>
    <w:p>
      <w:r>
        <w:t>Hoàng Văn Thạch</w:t>
      </w:r>
    </w:p>
    <w:p>
      <w:r>
        <w:t>PHỤ LỤC</w:t>
      </w:r>
    </w:p>
    <w:p>
      <w:r>
        <w:t>DANH SÁCH HỘ GIA ĐÌNH, CÁ NHÂN BỔ SUNG KẾ HOẠCH SỬ DỤNG ĐẤT NĂM 2025 HUYỆN TRÙNG KHÁNH (ĐỢT 2)</w:t>
      </w:r>
    </w:p>
    <w:p>
      <w:r>
        <w:t>(Kèm theo Quyết định số 942/QĐ-UBND ngày 27 tháng 6 năm 2025 của UBND tỉnh Cao Bằng)</w:t>
      </w:r>
    </w:p>
    <w:p>
      <w:r>
        <w:t>STT</w:t>
      </w:r>
    </w:p>
    <w:p>
      <w:r>
        <w:t>Họ và tên</w:t>
      </w:r>
    </w:p>
    <w:p>
      <w:r>
        <w:t>Địa chỉ thửa đất</w:t>
      </w:r>
    </w:p>
    <w:p>
      <w:r>
        <w:t>Số thửa đất</w:t>
      </w:r>
    </w:p>
    <w:p>
      <w:r>
        <w:t>Số tờ bản đồ</w:t>
      </w:r>
    </w:p>
    <w:p>
      <w:r>
        <w:t>Diện tích đăng ký chuyển mục đích</w:t>
      </w:r>
    </w:p>
    <w:p>
      <w:r>
        <w:t>Loại đất trước khi chuyển</w:t>
      </w:r>
    </w:p>
    <w:p>
      <w:r>
        <w:t>Loại đất đăng ký chuyển sang</w:t>
      </w:r>
    </w:p>
    <w:p>
      <w:r>
        <w:t>Loại đất theo Quy hoạch sử dụng đất đã phê duyệt</w:t>
      </w:r>
    </w:p>
    <w:p>
      <w:r>
        <w:t>Ghi chú</w:t>
      </w:r>
    </w:p>
    <w:p>
      <w:r>
        <w:t>Bổ sung Chỉ tiêu đất nông nghiệp chuyển sang phi nông nghiệp  (đất trồng cây hàng năm khác chuyển sang đất ở tại đô thị)</w:t>
      </w:r>
    </w:p>
    <w:p>
      <w:r>
        <w:t>1</w:t>
      </w:r>
    </w:p>
    <w:p>
      <w:r>
        <w:t>Phan Minh Long</w:t>
      </w:r>
    </w:p>
    <w:p>
      <w:r>
        <w:t>Tổ 2, thị trấn Trùng Khánh</w:t>
      </w:r>
    </w:p>
    <w:p>
      <w:r>
        <w:t>87</w:t>
      </w:r>
    </w:p>
    <w:p>
      <w:r>
        <w:t>57</w:t>
      </w:r>
    </w:p>
    <w:p>
      <w:r>
        <w:t>200</w:t>
      </w:r>
    </w:p>
    <w:p>
      <w:r>
        <w:t>HNK</w:t>
      </w:r>
    </w:p>
    <w:p>
      <w:r>
        <w:t>ODT</w:t>
      </w:r>
    </w:p>
    <w:p>
      <w:r>
        <w:t>ODT</w:t>
      </w:r>
    </w:p>
    <w:p>
      <w:r>
        <w:t>Trường hợp cá nhân chuyển mục đích sử dụng đất phải được cơ quan nhà nước có thẩm quyền cho phép theo quy định tại khoản 1, Điều 121, Luật Đất đai năm 2024. Hồ sơ gồm bản phô tô GCN và đơn đề nghị của cá nhân, biên bản kiểm tra của phòng NNMT huyện Hạ Lang. Vị trí chuyển mục đích phù hợp điều chỉnh quy hoạch sử dụng đất đến năm 2030 huyện Hạ Lang đã được phê duyệt. Các trường hợp đủ điều kiện tập hợp vào Kế hoạch sử dụng đất theo điểm b, khoản 3, Điều 21, Luật Đất đai năm 2024.</w:t>
      </w:r>
    </w:p>
    <w:p>
      <w:r>
        <w:t>2</w:t>
      </w:r>
    </w:p>
    <w:p>
      <w:r>
        <w:t>Phan Xuân Khánh</w:t>
      </w:r>
    </w:p>
    <w:p>
      <w:r>
        <w:t>Tổ 2, thị trấn Trùng Khánh</w:t>
      </w:r>
    </w:p>
    <w:p>
      <w:r>
        <w:t>88</w:t>
      </w:r>
    </w:p>
    <w:p>
      <w:r>
        <w:t>57</w:t>
      </w:r>
    </w:p>
    <w:p>
      <w:r>
        <w:t>300</w:t>
      </w:r>
    </w:p>
    <w:p>
      <w:r>
        <w:t>HNK</w:t>
      </w:r>
    </w:p>
    <w:p>
      <w:r>
        <w:t>ODT</w:t>
      </w:r>
    </w:p>
    <w:p>
      <w:r>
        <w:t>ODT</w:t>
      </w:r>
    </w:p>
    <w:p>
      <w:r>
        <w:t>3</w:t>
      </w:r>
    </w:p>
    <w:p>
      <w:r>
        <w:t>Phan Xuân Quý</w:t>
      </w:r>
    </w:p>
    <w:p>
      <w:r>
        <w:t>Tổ 2, thị trấn Trùng Khánh</w:t>
      </w:r>
    </w:p>
    <w:p>
      <w:r>
        <w:t>86</w:t>
      </w:r>
    </w:p>
    <w:p>
      <w:r>
        <w:t>57</w:t>
      </w:r>
    </w:p>
    <w:p>
      <w:r>
        <w:t>200</w:t>
      </w:r>
    </w:p>
    <w:p>
      <w:r>
        <w:t>HNK</w:t>
      </w:r>
    </w:p>
    <w:p>
      <w:r>
        <w:t>ODT</w:t>
      </w:r>
    </w:p>
    <w:p>
      <w:r>
        <w:t>ODT</w:t>
      </w:r>
    </w:p>
    <w:p>
      <w:r>
        <w:t>4</w:t>
      </w:r>
    </w:p>
    <w:p>
      <w:r>
        <w:t>Phan Thanh Bình</w:t>
      </w:r>
    </w:p>
    <w:p>
      <w:r>
        <w:t>Tổ 2, thị trấn Trùng Khánh</w:t>
      </w:r>
    </w:p>
    <w:p>
      <w:r>
        <w:t>89</w:t>
      </w:r>
    </w:p>
    <w:p>
      <w:r>
        <w:t>57</w:t>
      </w:r>
    </w:p>
    <w:p>
      <w:r>
        <w:t>120</w:t>
      </w:r>
    </w:p>
    <w:p>
      <w:r>
        <w:t>HNK</w:t>
      </w:r>
    </w:p>
    <w:p>
      <w:r>
        <w:t>ODT</w:t>
      </w:r>
    </w:p>
    <w:p>
      <w:r>
        <w:t>ODT</w:t>
      </w:r>
    </w:p>
    <w:p>
      <w:r>
        <w:t>5</w:t>
      </w:r>
    </w:p>
    <w:p>
      <w:r>
        <w:t>Phùng Văn Hoàng</w:t>
      </w:r>
    </w:p>
    <w:p>
      <w:r>
        <w:t>Bó Đa, thị trấn Trùng Khánh</w:t>
      </w:r>
    </w:p>
    <w:p>
      <w:r>
        <w:t>168</w:t>
      </w:r>
    </w:p>
    <w:p>
      <w:r>
        <w:t>01510-10</w:t>
      </w:r>
    </w:p>
    <w:p>
      <w:r>
        <w:t>100</w:t>
      </w:r>
    </w:p>
    <w:p>
      <w:r>
        <w:t>HNK</w:t>
      </w:r>
    </w:p>
    <w:p>
      <w:r>
        <w:t>ODT</w:t>
      </w:r>
    </w:p>
    <w:p>
      <w:r>
        <w:t>ODT</w:t>
      </w:r>
    </w:p>
    <w:p>
      <w:r>
        <w:t>6</w:t>
      </w:r>
    </w:p>
    <w:p>
      <w:r>
        <w:t>Nguyễn Văn Vỹ</w:t>
      </w:r>
    </w:p>
    <w:p>
      <w:r>
        <w:t>Bó Đa, thị trấn Trùng Khánh</w:t>
      </w:r>
    </w:p>
    <w:p>
      <w:r>
        <w:t>169</w:t>
      </w:r>
    </w:p>
    <w:p>
      <w:r>
        <w:t>01510-11</w:t>
      </w:r>
    </w:p>
    <w:p>
      <w:r>
        <w:t>100</w:t>
      </w:r>
    </w:p>
    <w:p>
      <w:r>
        <w:t>HNK</w:t>
      </w:r>
    </w:p>
    <w:p>
      <w:r>
        <w:t>ODT</w:t>
      </w:r>
    </w:p>
    <w:p>
      <w:r>
        <w:t>ODT</w:t>
      </w:r>
    </w:p>
    <w:p>
      <w:r>
        <w:t>7</w:t>
      </w:r>
    </w:p>
    <w:p>
      <w:r>
        <w:t>Nông Văn Giang Nông Thị Đăng</w:t>
      </w:r>
    </w:p>
    <w:p>
      <w:r>
        <w:t>Bó Đa, thị trấn Trùng Khánh</w:t>
      </w:r>
    </w:p>
    <w:p>
      <w:r>
        <w:t>309</w:t>
      </w:r>
    </w:p>
    <w:p>
      <w:r>
        <w:t>11</w:t>
      </w:r>
    </w:p>
    <w:p>
      <w:r>
        <w:t>80</w:t>
      </w:r>
    </w:p>
    <w:p>
      <w:r>
        <w:t>HNK</w:t>
      </w:r>
    </w:p>
    <w:p>
      <w:r>
        <w:t>ODT</w:t>
      </w:r>
    </w:p>
    <w:p>
      <w:r>
        <w:t>ODT</w:t>
      </w:r>
    </w:p>
    <w:p>
      <w:r>
        <w:t>8</w:t>
      </w:r>
    </w:p>
    <w:p>
      <w:r>
        <w:t>Triệu Quang Rinh</w:t>
      </w:r>
    </w:p>
    <w:p>
      <w:r>
        <w:t>Roỏng Dảo, thị trấn Trùng Khánh</w:t>
      </w:r>
    </w:p>
    <w:p>
      <w:r>
        <w:t>125</w:t>
      </w:r>
    </w:p>
    <w:p>
      <w:r>
        <w:t>63</w:t>
      </w:r>
    </w:p>
    <w:p>
      <w:r>
        <w:t>600</w:t>
      </w:r>
    </w:p>
    <w:p>
      <w:r>
        <w:t>HNK</w:t>
      </w:r>
    </w:p>
    <w:p>
      <w:r>
        <w:t>ODT</w:t>
      </w:r>
    </w:p>
    <w:p>
      <w:r>
        <w:t>ODT</w:t>
      </w:r>
    </w:p>
    <w:p>
      <w:r>
        <w:t>Tổng</w:t>
      </w:r>
    </w:p>
    <w:p>
      <w:r>
        <w:t>1.700,0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