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94/2025/QĐ-UBND về Quy định chức năng, nhiệm vụ, quyền hạn và cơ cấu tổ chức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94/2025/QĐ-UBND</w:t>
      </w:r>
    </w:p>
    <w:p>
      <w:r>
        <w:t>Huế, ngày 03 tháng 10 năm 2025</w:t>
      </w:r>
    </w:p>
    <w:p>
      <w:r>
        <w:t>QUYẾT ĐỊNH</w:t>
      </w:r>
    </w:p>
    <w:p>
      <w:r>
        <w:t>BAN HÀNH QUY ĐỊNH CHỨC NĂNG, NHIỆM VỤ, QUYỀN HẠN VÀ CƠ CẤU TỔ CHỨC CỦA SỞ KHOA HỌC VÀ CÔNG NGHỆ THÀNH PHỐ HUẾ</w:t>
      </w:r>
    </w:p>
    <w:p>
      <w:r>
        <w:t>Căn cứ Luật Tổ chức chính quyền địa phương số 72/2025/QH15 ngày 16 tháng 6 năm 2025;</w:t>
      </w:r>
    </w:p>
    <w:p>
      <w:r>
        <w:t>Căn cứ Nghị định số 132/2025/NĐ-CP ngày 12 tháng 6 năm 2025 của Chính phủ quy định về phân định thẩm quyền của chính quyền địa phương 02 cấp trong lĩnh vực quản lý nhà nước của Bộ Khoa học và Công nghệ;</w:t>
      </w:r>
    </w:p>
    <w:p>
      <w:r>
        <w:t>Căn cứ Nghị định số 133/2025/NĐ-CP ngày 12 tháng 6 năm 2025 của Chính phủ quy định về phân quyền, phân cấp trong lĩnh vực quản lý nhà nước của Bộ Khoa học và Công nghệ;</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Khoa học và Công nghệ hướng dẫn chức năng, nhiệm vụ, quyền hạn của cơ quan chuyên môn thuộc Ủy ban nhân dân tỉnh, thành phố trực thuộc Trung ương, Ủy ban nhân dân xã, phường, đặc khu về các lĩnh vực thuộc phạm vi quản lý nhà nước của Bộ Khoa học và Công nghệ;</w:t>
      </w:r>
    </w:p>
    <w:p>
      <w:r>
        <w:t>Theo đề nghị của Giám đốc Sở Nội vụ;</w:t>
      </w:r>
    </w:p>
    <w:p>
      <w:r>
        <w:t>Ủy ban nhân dân ban hành Quyết định ban hành Quy định chức năng, nhiệm vụ, quyền hạn và cơ cấu tổ chức của Sở Khoa học và Công nghệ thành phố Huế .</w:t>
      </w:r>
    </w:p>
    <w:p>
      <w:r>
        <w:t>Điều 1.    Ban hành kèm theo Quyết định này Quy định chức năng, nhiệm vụ, quyền hạn và cơ cấu tổ chức của Sở Khoa học và Công nghệ thành phố Huế.</w:t>
      </w:r>
    </w:p>
    <w:p>
      <w:r>
        <w:t>Điều 2. Hiệu lực thi hành</w:t>
      </w:r>
    </w:p>
    <w:p>
      <w:r>
        <w:t>Quyết định này có hiệu lực thi hành kể từ ngày 15 tháng 10 năm 2025 và thay thế Quyết định số 14/2025/QĐ-UBND ngày 05 tháng 3 năm 2025 của Ủy ban nhân dân thành phố Huế ban hành Quy định chức năng, nhiệm vụ, quyền hạn và cơ cấu tổ chức của Sở Khoa học và Công nghệ thành phố Huế.</w:t>
      </w:r>
    </w:p>
    <w:p>
      <w:r>
        <w:t>Điều 3. Tổ chức thực hiện</w:t>
      </w:r>
    </w:p>
    <w:p>
      <w:r>
        <w:t>Chánh Văn phòng Ủy ban nhân dân thành phố; Giám đốc các Sở: Nội vụ, Khoa học và Công nghệ và Thủ trưởng các cơ quan, đơn vị, địa phương liên quan chịu trách nhiệm thi hành Quyết định này./.</w:t>
      </w:r>
    </w:p>
    <w:p>
      <w:r>
        <w:t>Nơi nhận:</w:t>
      </w:r>
    </w:p>
    <w:p>
      <w:r>
        <w:t>- Như Điều 3;</w:t>
      </w:r>
    </w:p>
    <w:p>
      <w:r>
        <w:t>- Các Bộ: Nội vụ, Khoa học và Công nghệ;</w:t>
      </w:r>
    </w:p>
    <w:p>
      <w:r>
        <w:t>- Cục Kiểm tra văn bản và Quản lý xử lý vi phạm hành chính - Bộ Tư pháp;</w:t>
      </w:r>
    </w:p>
    <w:p>
      <w:r>
        <w:t>- Thường trực Thành ủy;</w:t>
      </w:r>
    </w:p>
    <w:p>
      <w:r>
        <w:t>- Hội đồng nhân dân thành phố;</w:t>
      </w:r>
    </w:p>
    <w:p>
      <w:r>
        <w:t>- Đảng ủy UBND thành phố;</w:t>
      </w:r>
    </w:p>
    <w:p>
      <w:r>
        <w:t>- UBND thành phố: CT và các PCT;</w:t>
      </w:r>
    </w:p>
    <w:p>
      <w:r>
        <w:t>- Các cơ quan chuyên môn thuộc UBND thành phố;</w:t>
      </w:r>
    </w:p>
    <w:p>
      <w:r>
        <w:t>- UBND các xã, phường;</w:t>
      </w:r>
    </w:p>
    <w:p>
      <w:r>
        <w:t>- Công an thành phố; Bộ Chỉ huy Quân sự thành phố;</w:t>
      </w:r>
    </w:p>
    <w:p>
      <w:r>
        <w:t>- VP UBND thành phố: LĐ và các CV;</w:t>
      </w:r>
    </w:p>
    <w:p>
      <w:r>
        <w:t>- Báo và Phát thanh, Truyền hình Huế;</w:t>
      </w:r>
    </w:p>
    <w:p>
      <w:r>
        <w:t>- Cổng Thông tin điện tử thành phố;</w:t>
      </w:r>
    </w:p>
    <w:p>
      <w:r>
        <w:t>- Công báo thành phố;</w:t>
      </w:r>
    </w:p>
    <w:p>
      <w:r>
        <w:t>- Lưu: VT, NV.</w:t>
      </w:r>
    </w:p>
    <w:p>
      <w:r>
        <w:t>TM. ỦY BAN NHÂN DÂN</w:t>
      </w:r>
    </w:p>
    <w:p>
      <w:r>
        <w:t>CHỦ TỊCH</w:t>
      </w:r>
    </w:p>
    <w:p>
      <w:r>
        <w:t>Nguyễn Văn Phương</w:t>
      </w:r>
    </w:p>
    <w:p>
      <w:r>
        <w:t>QUY ĐỊNH</w:t>
      </w:r>
    </w:p>
    <w:p>
      <w:r>
        <w:t>CHỨC NĂNG, NHIỆM VỤ, QUYỀN HẠN VÀ CƠ CẤU TỔ CHỨC CỦA SỞ KHOA HỌC VÀ CÔNG NGHỆ THÀNH PHỐ HUẾ</w:t>
      </w:r>
    </w:p>
    <w:p>
      <w:r>
        <w:t>(Kèm theo Quyết định số 94/2025/QĐ-UBND ngày 03 tháng 10 năm 2025 Ủy ban nhân dân thành phố Huế)</w:t>
      </w:r>
    </w:p>
    <w:p>
      <w:r>
        <w:t>Chương I</w:t>
      </w:r>
    </w:p>
    <w:p>
      <w:r>
        <w:t>VỊ TRÍ, CHỨC NĂNG, NHIỆM VỤ, QUYỀN HẠN</w:t>
      </w:r>
    </w:p>
    <w:p>
      <w:r>
        <w:t>Điều 1. Vị trí và chức năng</w:t>
      </w:r>
    </w:p>
    <w:p>
      <w:r>
        <w:t>1. Sở Khoa học và Công nghệ  (viết tắt là Sở)  là cơ quan chuyên môn thuộc Ủy ban nhân dân thành phố, thực hiện chức năng tham mưu, giúp Ủy ban nhân dân thành phố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chịu sự chỉ đạo, quản lý về tổ chức, biên chế và hoạt động của Ủy ban nhân dân thành phố; đồng thời chịu sự chỉ đạo, hướng dẫn, kiểm tra về chuyên môn, nghiệp vụ của Bộ Khoa học và Công nghệ.</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kế hoạch, đề án, dự án, biện pháp tổ chức thực hiện các nhiệm vụ về ngành, lĩnh vực trên địa bàn thành phố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các đơn vị sự nghiệp công lập thuộc Sở, Quỹ Phát triển khoa học và công nghệ thành phố;</w:t>
      </w:r>
    </w:p>
    <w:p>
      <w:r>
        <w:t>d) Dự thảo quyết định thực hiện xã hội hóa các hoạt động cung ứng dịch vụ sự nghiệp công theo ngành, lĩnh vực thuộc thẩm quyền của Ủy ban nhân dân thành phố và theo phân cấp, phân quyền.</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thành phố trên cơ sở ứng dụng, đổi mới và làm chủ công nghệ, phát triển công nghệ mới, công nghệ cao, công nghệ số, công nghệ chiến lược và thương mại hóa công nghệ, kết quả nghiên cứu khoa học và phát triển công nghệ;</w:t>
      </w:r>
    </w:p>
    <w:p>
      <w:r>
        <w:t>b) Quản lý hoạt động nghiên cứu, phát triển, ứng dụng công nghệ trong các lĩnh vực, ngành kinh tế - kỹ thuật thuộc phạm vi thành phố;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quản lý công nghệ, khai thác sáng chế; hướng dẫn, đánh giá trình độ, năng lực công nghệ và xây dựng định hướng phát triển công nghệ, lộ trình đổi mới công nghệ, lộ trình đổi mới công nghệ của thành phố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thành phố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nội dung khoa học và công nghệ các quy hoạch, các chương trình, đề án nghiên cứu khoa học và công nghệ của thành phố thuộc thẩm quyền theo quy định của pháp luật;</w:t>
      </w:r>
    </w:p>
    <w:p>
      <w:r>
        <w:t>l) Phối hợp các sở, ban ngành của thành phố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tế-xã hội của thành phố;</w:t>
      </w:r>
    </w:p>
    <w:p>
      <w:r>
        <w:t>m) Thành lập các Hội đồng tư vấn về khoa học, công nghệ, đổi mới sáng tạo và chuyển đổi số theo quy định và theo phân cấp hoặc ủy quyền của Ủy ban nhân dân, Chủ tịch Ủy ban nhân dân thành phố.</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thành phố;</w:t>
      </w:r>
    </w:p>
    <w:p>
      <w:r>
        <w:t>b) Hướng dẫn và tổ chức triển khai các hoạt động đổi mới sáng tạo;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thành phố với doanh nghiệp là trung tâm; xây dựng các quy định của thành phố hỗ trợ đổi mới sáng tạo;</w:t>
      </w:r>
    </w:p>
    <w:p>
      <w:r>
        <w:t>c) Hướng dẫn việc thành lập, quản lý, phát triển hệ thống tổ chức đổi mới sáng tạo, tổ chức hỗ trợ đổi mới sáng tạo của thành phố theo thẩm quyền; tổ chức việc xác định các trung tâm đổi mới sáng tạo, hỗ trợ đổi mới sáng tạo theo quy định của pháp luật; xây dựng, vận hành, phát triển mạng lưới đổi mới sáng tạo thành phố;</w:t>
      </w:r>
    </w:p>
    <w:p>
      <w:r>
        <w:t>d) Quản lý, hướng dẫn và tổ chức thực hiện phát triển thị trường công nghệ của thành phố; xúc tiến thị trường công nghệ quy mô thành phố; các tổ chức trung gian của thị trường công nghệ, các trung tâm giao dịch công nghệ, sàn giao dịch công nghệ thành phố;</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thành phố.</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đổi mới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thành phố; thúc đẩy huy động nguồn lực đầu tư cho khởi nghiệp sáng tạo, ươm tạo công nghệ, ươm tạo doanh nghiệp khoa học và công nghệ thành phố;</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thành phố;</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thành phố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của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của các tổ chức khoa học và công nghệ công lập theo quy định; chủ trì, phối hợp với các cơ quan liên quan trình cấp có thẩm quyền ban hành và tổ chức thực hiện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thành phố;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thành phố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thành phố;</w:t>
      </w:r>
    </w:p>
    <w:p>
      <w:r>
        <w:t>đ) Chủ trì, phối hợp với các sở, ban, ngành xây dựng và tổ chức thực hiện công tác truyền thông về khoa học, công nghệ và đổi mới sáng tạo của thành phố.</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của thành phố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hoạt động sáng kiến. Chủ trì triển khai các biện pháp để phổ biến, khuyến khích, thúc đẩy hoạt động sáng chế, sáng kiến, sáng tạo; tổ chức xét chấp thuận việc công nhận sáng kiến được tạo ra do nhà nước đầu tư kinh phí, phương tiện vật chất-kỹ thuật theo quy định của pháp luật;</w:t>
      </w:r>
    </w:p>
    <w:p>
      <w:r>
        <w:t>d) Giúp Ủy ban nhân dân thành phố thực hiện quản lý nhà nước về sở hữu trí tuệ đối với các lực vực liên quan theo quy định và phân cấp, phân quyền của Ủy ban nhân dân thành phố.</w:t>
      </w:r>
    </w:p>
    <w:p>
      <w:r>
        <w:t>11. Về tiêu chuẩn, đo lường, chất lượng:</w:t>
      </w:r>
    </w:p>
    <w:p>
      <w:r>
        <w:t>a) Tổ chức xây dựng và tham gia xây dựng quy chuẩn kỹ thuật thành phố; tham gia xây dựng, góp ý quy chuẩn kỹ thuật quốc gia;</w:t>
      </w:r>
    </w:p>
    <w:p>
      <w:r>
        <w:t>b) Tổ chức phổ biến áp dụng quy chuẩn kỹ thuật quốc gia, quy chuẩn kỹ thuật thành phố,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thành phố; cảnh báo về nguy cơ mất an toàn của sản phẩm hàng hóa cho người tiêu dùng và các cơ quan hữu quan tại thành phố;</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thành phố;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thành phố;</w:t>
      </w:r>
    </w:p>
    <w:p>
      <w:r>
        <w:t>đ) Thực hiện nhiệm vụ thông báo vào hỏi đáp về tiêu chuẩn, đo lường, chất lượng và hàng rào kỹ thuật trong thương mại (viết tắt là TBT) trên địa bàn; phối hợp với Điểm TBT quốc gia trong xử lý thông tin hỏi đáp, rà soát các văn bản, dự thảo biện pháp TBT của thành phố và tuyên truyền phổ biến về TBT cho doanh nghiệp để hỗ trợ xuất khẩu tại thành phố;</w:t>
      </w:r>
    </w:p>
    <w:p>
      <w:r>
        <w:t>e) Là đầu mối triển khai các nhiệm vụ, chương trình, đề án thuộc lĩnh vực tiêu chuẩn, đo lường, chất lượng thuộc phạm vi thẩm quyền tại thành phố; tổ chức mạng lưới kiểm định, hiệu chuẩn, thử nghiệm về đo lường đáp ứng yêu cầu của thành phố;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tiếp nhận chương trình đảm bảo đo lường của các tổ chức, doanh nghiệp tại thành phố; hướng dẫn xây dựng và áp dụng chương trình đảm bảo đo lường cho tổ chức doanh nghiệp tại thành phố;</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thành phố;</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hoá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các cơ quan, tổ chức thuộc hệ thống hành chính nhà nước tại thành phố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thành phố; đề án tăng cường, đổi mới hoạt động đo lường hỗ trợ doanh nghiệp Việt Nam tại thành phố;</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chuyển đổi số, mã số, mã vạch, truy xuất nguồn gốc để tăng cường quản lý nhà nước về năng suất, chất lượng sản phẩm, hàng hóa;</w:t>
      </w:r>
    </w:p>
    <w:p>
      <w:r>
        <w:t>q) Xây dựng, đào tạo nguồn nhân lực lĩnh vực hoạt động tiêu chuẩn, đo lường, chất lượng đảm bảo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thành phố;</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thành phố xây dựng kế hoạch ứng phó sự cố bức xạ và hạt nhân thành phố trình cơ quan có thẩm quyền phê duyệt và tổ chức triển khai thực hiện sau khi được phê duyệt, xử lý sự cố bức xạ và hạt nhân trên địa bàn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thành phố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thành phố;</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thành phố;</w:t>
      </w:r>
    </w:p>
    <w:p>
      <w:r>
        <w:t>c) Chỉ đạo thực hiện công tác thu thập, đăng ký, lưu giữ và công bố thông tin về nhiệm vụ khoa học, công nghệ, đổi mới sáng tạo và chuyển đổi số thuộc phạm vi quản lý của thành phố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thành phố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thành phố; phát triển, tích hợp hệ thống dữ liệu và thông tin quản lý của thành phố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thành phố;</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thành phố; tổ chức triển khai các cuộc điều tra thống kê khoa học, công nghệ, đổi mới sáng tạo và chuyển đổi số của thành phố;</w:t>
      </w:r>
    </w:p>
    <w:p>
      <w:r>
        <w:t>h) Tổ chức và phát triển nguồn tin khoa học, công nghệ, đổi mới sáng tạo và chuyển đổi số của thành phố; bổ sung sách, báo, tài liệu dưới các hình thức như: mua, tặng, trao đổi, tổ chức và phát triển công tác thư viện, thư viện điện tử, thư viện số, tham gia Liên hợp thư viện Việt Nam và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thành phố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thành phố;</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thành phố chỉ đạo việc thực hiện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thành phố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thành phố đề xuất địa bàn được hỗ trợ cung cấp dịch vụ viễn thông công ích, danh sách đối tượng được hỗ trợ sử dụng dịch vụ viễn thông công ích, thiết bị đầu cuối tại thành phố; tổ chức thực hiện chương trình cung cấp dịch vụ viễn thông công ích theo nhiệm vụ được giao; phối hợp kiểm tra thực hiện hoạt động viễn thông công ích tại thành phố;</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thành phố;</w:t>
      </w:r>
    </w:p>
    <w:p>
      <w:r>
        <w:t>b) Phối hợp với tổ chức tần số vô tuyến điện khu vực trong công tác giám sát, kiểm tra, xử lý can nhiễu, xử phạt vi phạm hành chính trong địa bàn thành phố;</w:t>
      </w:r>
    </w:p>
    <w:p>
      <w:r>
        <w:t>c) Phối hợp quản lý chất lượng phát xạ vô tuyến điện, tương thích điện từ và an toàn bức xạ vô tuyến điện trên địa bàn thành phố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uỷ quyền của Ủy ban nhân dân thành phố;</w:t>
      </w:r>
    </w:p>
    <w:p>
      <w:r>
        <w:t>c) Xây dựng, quản lý, cập nhật thông tin, dữ liệu về công nghiệp công nghệ thông tin, công nghiệp công nghệ số tại thành phố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thành phố;</w:t>
      </w:r>
    </w:p>
    <w:p>
      <w:r>
        <w:t>đ) Tham mưu cho Ủy ban nhân dân thành phố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thành phố;</w:t>
      </w:r>
    </w:p>
    <w:p>
      <w:r>
        <w:t>e) Tham mưu cho Ủy ban nhân dân thành phố xây dựng, trình Hội đồng nhân dân thành phố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thành phố.</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thành phố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thành phố;</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thành phố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thành phố;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thành phố;</w:t>
      </w:r>
    </w:p>
    <w:p>
      <w:r>
        <w:t>đ) Tổ chức triển khai, xây dựng, quản lý, vận hành hạ tầng mạng, hạ tầng, nền tảng sử dụng thống nhất ở thành phố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thành phố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thành phố;</w:t>
      </w:r>
    </w:p>
    <w:p>
      <w:r>
        <w:t>i) Quản lý, kiểm tra, giám sát và báo cáo hoạt động Mạng truyền số liệu chuyên dùng tại thành phố;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thành phố ban hành, sửa đổi, bổ sung danh mục dịch vụ sự nghiệp công sử dụng ngân sách thành phố trong các lĩnh vực thuộc phạm vi chức năng, nhiệm vụ được giao theo quy định pháp luật;</w:t>
      </w:r>
    </w:p>
    <w:p>
      <w:r>
        <w:t>d) Xây dựng, trình Ủy ban nhân dân thành phố ban hành tiêu chí, tiêu chuẩn chất lượng dịch vụ sự nghiệp công sử dụng ngân sách nhà nước trong các lĩnh vực thuộc phạm vi chức năng, nhiệm vụ được giao theo quy định pháp luật thuộc phạm vi quản lý của thành phố; trình Ủy ban nhân dân thành phố ban hành, sửa đổi định mức kinh tế - kỹ thuật, định mức chi phí (nếu có) đối với sản phẩm, dịch vụ sự nghiệp công thuộc phạm vi quản lý của thành phố; phối hợp tham gia công tác quản lý giá, đơn giá sản phẩm, dịch vụ sự nghiệp công sử dụng ngân sách thành phố theo quy định của pháp luật về giá và phân công của Ủy ban nhân dân thành phố;</w:t>
      </w:r>
    </w:p>
    <w:p>
      <w:r>
        <w:t>đ) Trình Ủy ban nhân dân thành phố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thành phố.</w:t>
      </w:r>
    </w:p>
    <w:p>
      <w:r>
        <w:t>21. Thực hiện nhiệm vụ quản lý đối với các dự án đầu tư chuyên ngành khoa học, công nghệ, đổi mới sáng tạo và chuyển đổi số ở thành phố theo các quy định của pháp luật về đầu tư, ngân sách nhà nước, pháp luật chuyên ngành và theo phân công, phân cấp của Ủy ban nhân dân thành phố; tham mưu cho Ủy ban nhân dân thành phố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thành phố.</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thành phố.</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thành phố;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thành phố.</w:t>
      </w:r>
    </w:p>
    <w:p>
      <w:r>
        <w:t>27. Quản lý và chịu trách nhiệm về tài chính, tài sản được giao theo quy định của pháp luật và theo phân cấp, ủy quyền của Ủy ban nhân dân thành phố.</w:t>
      </w:r>
    </w:p>
    <w:p>
      <w:r>
        <w:t>28. Thực hiện công tác thông tin, báo cáo định kỳ và đột xuất về tình hình, kết quả thực hiện nhiệm vụ được giao với Ủy ban nhân dân thành phố, Bộ Khoa học và Công nghệ và các cơ quan liên quan khi được yêu cầu.</w:t>
      </w:r>
    </w:p>
    <w:p>
      <w:r>
        <w:t>29. Thực hiện các nhiệm vụ khác do Ủy ban nhân dân, Chủ tịch Ủy ban nhân dân thành phố giao và theo quy định của pháp luật.</w:t>
      </w:r>
    </w:p>
    <w:p>
      <w:r>
        <w:t>Chương II</w:t>
      </w:r>
    </w:p>
    <w:p>
      <w:r>
        <w:t>CƠ CẤU TỔ CHỨC VÀ BIÊN CHẾ</w:t>
      </w:r>
    </w:p>
    <w:p>
      <w:r>
        <w:t>Điều 3. Cơ cấu tổ chức</w:t>
      </w:r>
    </w:p>
    <w:p>
      <w:r>
        <w:t>1. Lãnh đạo Sở:</w:t>
      </w:r>
    </w:p>
    <w:p>
      <w:r>
        <w:t>a) Sở Khoa học và Công nghệ có Giám đốc và các Phó Giám đốc. Số lượng Phó Giám đốc do Ủy ban nhân dân thành phố quyết định.</w:t>
      </w:r>
    </w:p>
    <w:p>
      <w:r>
        <w:t>b) Giám đốc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kéo dài thời gian giữ chức vụ lãnh đạo, quản lý, cho từ chức, miễn nhiệm, điều động, tạm đình chỉ, cách chức, luân chuyển, biệt phái, khen thưởng, kỷ luật và thực hiện chế độ, chính sách khác đối với Giám đốc, Phó Giám đốc Sở do Chủ tịch Ủy ban nhân dân thành phố quyết định theo quy định của Đảng và của pháp luật.</w:t>
      </w:r>
    </w:p>
    <w:p>
      <w:r>
        <w:t>2. Cơ cấu tổ chức:</w:t>
      </w:r>
    </w:p>
    <w:p>
      <w:r>
        <w:t>a) Các phòng chuyên môn, nghiệp vụ thuộc Sở:</w:t>
      </w:r>
    </w:p>
    <w:p>
      <w:r>
        <w:t>- Văn phòng;</w:t>
      </w:r>
    </w:p>
    <w:p>
      <w:r>
        <w:t>- Phòng Khoa học, Công nghệ;</w:t>
      </w:r>
    </w:p>
    <w:p>
      <w:r>
        <w:t>- Phòng Đổi mới sáng tạo;</w:t>
      </w:r>
    </w:p>
    <w:p>
      <w:r>
        <w:t>- Phòng Chuyển đổi số.</w:t>
      </w:r>
    </w:p>
    <w:p>
      <w:r>
        <w:t>b) Các đơn vị sự nghiệp trực thuộc:</w:t>
      </w:r>
    </w:p>
    <w:p>
      <w:r>
        <w:t>- Trung tâm Khoa học, Công nghệ và Đổi mới sáng tạo;</w:t>
      </w:r>
    </w:p>
    <w:p>
      <w:r>
        <w:t>- Bảo tàng Thiên nhiên duyên hải miền Trung;</w:t>
      </w:r>
    </w:p>
    <w:p>
      <w:r>
        <w:t>- Trung tâm Giám sát, Điều hành đô thị thông minh.</w:t>
      </w:r>
    </w:p>
    <w:p>
      <w:r>
        <w:t>c) Việc quy định nhiệm vụ, quyền hạn của các phòng chuyên môn, nghiệp vụ, các đơn vị sự nghiệp trực thuộc Sở; việc bổ nhiệm, miễn nhiệm, luân chuyển, điều động, biệt phái, khen thưởng, kỷ luật, cho từ chức, nghỉ hưu và thực hiện chế độ, chính sách khác thực hiện theo phân cấp của Ủy ban nhân dân thành phố và quy định pháp luật hiện hành.</w:t>
      </w:r>
    </w:p>
    <w:p>
      <w:r>
        <w:t>Điều 4. Biên chế</w:t>
      </w:r>
    </w:p>
    <w:p>
      <w:r>
        <w:t>1. Biên chế công chức và số lượng người làm việc được giao trên cơ sở vị trí việc làm, gắn với chức năng, nhiệm vụ, khối lượng công việc và nằm trong tổng biên chế của thành phố được cấp có thẩm quyền giao.</w:t>
      </w:r>
    </w:p>
    <w:p>
      <w:r>
        <w:t>2. Căn cứ chức năng, nhiệm vụ, cơ cấu tổ chức và danh mục vị trí việc làm được cấp có thẩm quyền phê duyệt, hàng năm Sở Khoa học và Công nghệ xây dựng kế hoạch biên chế trình Ủy ban nhân dân thành phố để trình cấp có thẩm quyền xem xét, quyết định theo quy định của pháp luật.</w:t>
      </w:r>
    </w:p>
    <w:p>
      <w:r>
        <w:t>Trong quá trình thực hiện, Quy định này có thể được sửa đổi, bổ sung cho phù hợp với tình hình thực tế và các chủ trương, chính sách của Đảng, pháp luật của Nhà nước, theo đề nghị của Giám đốc Sở Khoa học và Công nghệ, thẩm định của Giám đốc Sở Nội vụ,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