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936/QĐ-TTg năm 2023 về danh sách đơn vị sự nghiệp công lập thuộc Bộ Tài nguyên và Môi trường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936/QĐ-TTg</w:t>
      </w:r>
    </w:p>
    <w:p>
      <w:r>
        <w:t>Hà Nội, ngày 07 tháng 8 năm 2023</w:t>
      </w:r>
    </w:p>
    <w:p>
      <w:r>
        <w:t>QUYẾT ĐỊNH</w:t>
      </w:r>
    </w:p>
    <w:p>
      <w:r>
        <w:t>BAN HÀNH DANH SÁCH CÁC ĐƠN VỊ SỰ NGHIỆP CÔNG LẬP THUỘC BỘ TÀI NGUYÊN VÀ MÔI TRƯỜNG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r>
        <w:t>Căn cứ Nghị định số 120/2020/NĐ-CP ngày 07 tháng 10 năm 2020 của Chính phủ quy định về thành lập, tổ chức lại, giải thể đơn vị sự nghiệp công lập;</w:t>
      </w:r>
    </w:p>
    <w:p>
      <w:r>
        <w:t>Căn cứ Nghị định số 68/2022/NĐ-CP ngày 22 tháng 9 năm 2022 của Chính phủ quy định chức năng, nhiệm vụ, quyền hạn và cơ cấu tổ chức của Bộ Tài nguyên và Môi trường;</w:t>
      </w:r>
    </w:p>
    <w:p>
      <w:r>
        <w:t>Theo đề nghị của Bộ trưởng Bộ Tài nguyên và Môi trường.</w:t>
      </w:r>
    </w:p>
    <w:p>
      <w:r>
        <w:t>QUYẾT ĐỊNH:</w:t>
      </w:r>
    </w:p>
    <w:p>
      <w:r>
        <w:t>Điều 1. Đơn vị sự nghiệp công lập thuộc Bộ Tài nguyên và Môi trường bao gồm:</w:t>
      </w:r>
    </w:p>
    <w:p>
      <w:r>
        <w:t>1. Viện Khoa học Địa chất và Khoáng sản.</w:t>
      </w:r>
    </w:p>
    <w:p>
      <w:r>
        <w:t>2. Viện Khoa học Đo đạc và Bản đồ.</w:t>
      </w:r>
    </w:p>
    <w:p>
      <w:r>
        <w:t>3. Viện Khoa học môi trường, biển và hải đảo.</w:t>
      </w:r>
    </w:p>
    <w:p>
      <w:r>
        <w:t>4. Viện Khoa học Khí tượng Thủy văn và Biến đổi khí hậu.</w:t>
      </w:r>
    </w:p>
    <w:p>
      <w:r>
        <w:t>5. Viện Khoa học tài nguyên nước.</w:t>
      </w:r>
    </w:p>
    <w:p>
      <w:r>
        <w:t>6. Trường Đại học Tài nguyên và Môi trường Hà Nội.</w:t>
      </w:r>
    </w:p>
    <w:p>
      <w:r>
        <w:t>7. Trường Đại học Tài nguyên và Môi trường Thành phố Hồ Chí Minh.</w:t>
      </w:r>
    </w:p>
    <w:p>
      <w:r>
        <w:t>8. Trung tâm Truyền thông tài nguyên và môi trường.</w:t>
      </w:r>
    </w:p>
    <w:p>
      <w:r>
        <w:t>9. Trung tâm Điều dưỡng và Phục hồi chức năng.</w:t>
      </w:r>
    </w:p>
    <w:p>
      <w:r>
        <w:t>10. Ban Quản lý dự án đầu tư xây dựng.</w:t>
      </w:r>
    </w:p>
    <w:p>
      <w:r>
        <w:t>Điều 2. Hiệu lực thi hành</w:t>
      </w:r>
    </w:p>
    <w:p>
      <w:r>
        <w:t>Quyết định này có hiệu lực thi hành kể từ ngày ký ban hành; thay thế Quyết định số 1899/QĐ-TTg ngày 28 tháng 11 năm 2017 của Thủ tướng Chính phủ về danh sách các đơn vị sự nghiệp công lập thuộc Bộ Tài nguyên và Môi trường.</w:t>
      </w:r>
    </w:p>
    <w:p>
      <w:r>
        <w:t>Điều   3. Trách nhiệm thi hành</w:t>
      </w:r>
    </w:p>
    <w:p>
      <w:r>
        <w:t>Các Bộ trưởng, Thủ trưởng cơ quan ngang bộ, Thủ trưởng cơ quan thuộc Chính phủ, Chủ tịch Ủy ban nhân dân tỉnh, thành phố trực thuộc trung ương, các cơ quan, tổ chức, cá nhân liên quan chịu trách nhiệm thi hành Quyết định này./.</w:t>
      </w:r>
    </w:p>
    <w:p>
      <w:r>
        <w:t>Nơi nhận:</w:t>
      </w:r>
    </w:p>
    <w:p>
      <w:r>
        <w:t>- Như Điều 1;</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Kiểm toán nhà nước;</w:t>
      </w:r>
    </w:p>
    <w:p>
      <w:r>
        <w:t>- Ủy ban Giám sát tài chính Quốc gia;</w:t>
      </w:r>
    </w:p>
    <w:p>
      <w:r>
        <w:t>- VPCP: BTCN, các PCN, Trợ lý TTg, TGĐ Cổng TTĐT,</w:t>
      </w:r>
    </w:p>
    <w:p>
      <w:r>
        <w:t>các Vụ, Cục, đơn vị trực thuộc, Công báo;</w:t>
      </w:r>
    </w:p>
    <w:p>
      <w:r>
        <w:t>- Lưu: VT, TCCV (02).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