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926/QĐ-UBND năm 2025 phê duyệt Danh mục vị trí việc làm, Bản mô tả công việc và Khung năng lực của từng vị trí việc làm của Sở Văn hóa, Thể thao và Du lịch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UỶ BAN NHÂN DÂN</w:t>
      </w:r>
    </w:p>
    <w:p>
      <w:r>
        <w:t>TỈNH NAM ĐỊNH</w:t>
      </w:r>
    </w:p>
    <w:p>
      <w:r>
        <w:t>-------</w:t>
      </w:r>
    </w:p>
    <w:p>
      <w:r>
        <w:t>CỘNG HÒA XÃ HỘI CHỦ NGHĨA VIỆT NAM</w:t>
      </w:r>
    </w:p>
    <w:p>
      <w:r>
        <w:t>Độc lập - Tự do - Hạnh phúc</w:t>
      </w:r>
    </w:p>
    <w:p>
      <w:r>
        <w:t>---------------</w:t>
      </w:r>
    </w:p>
    <w:p>
      <w:r>
        <w:t>Số: 926/QĐ-UBND</w:t>
      </w:r>
    </w:p>
    <w:p>
      <w:r>
        <w:t>Nam Định, ngày 10 tháng 04 năm 2025</w:t>
      </w:r>
    </w:p>
    <w:p>
      <w:r>
        <w:t>QUYẾT ĐỊNH</w:t>
      </w:r>
    </w:p>
    <w:p>
      <w:r>
        <w:t>VỀ VIỆC PHÊ DUYỆT DANH MỤC VỊ TRÍ VIỆC LÀM, BẢN MÔ TẢ CÔNG VIỆC VÀ KHUNG NĂNG LỰC CỦA TỪNG VỊ TRÍ VIỆC LÀM CỦA SỞ VĂN HÓA, THỂ THAO VÀ DU LỊCH TỈNH NAM ĐỊNH</w:t>
      </w:r>
    </w:p>
    <w:p>
      <w:r>
        <w:t>ỦY BAN NHÂN DÂN TỈNH NAM ĐỊNH</w:t>
      </w:r>
    </w:p>
    <w:p>
      <w:r>
        <w:t>Căn cứ Luật Tổ chức chính quyền địa phương ngày 19 tháng 02 năm 2025;</w:t>
      </w:r>
    </w:p>
    <w:p>
      <w:r>
        <w:t>Căn cứ Nghị định số 62/2020/NĐ-CP ngày 01/6/2020 của Chính phủ về vị trí việc làm và biên chế công chức;</w:t>
      </w:r>
    </w:p>
    <w:p>
      <w:r>
        <w:t>Căn cứ Nghị định số 45/2025/NĐ-CP ngày 28/02/2025 của Chính phủ quy định tổ chức các cơ quan chuyên môn thuộc UBND tỉnh, thành phố trực thuộc trung ương và UBND thuộc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w:t>
      </w:r>
    </w:p>
    <w:p>
      <w:r>
        <w:t>Căn cứ Thông tư số 06/2023/TT-BVHTTDL ngày 15/5/2023 của Bộ trưởng Bộ Văn hoá, Thể thao và Du lịch hướng dẫn về vị trí việc làm công chức nghiệp vụ chuyên ngành văn hoá, gia đình, thể thao và du lịch trong cơ quan, tổ chức hành chính thuộc ngành, lĩnh vực văn hoá, thể thao và du lịch;</w:t>
      </w:r>
    </w:p>
    <w:p>
      <w:r>
        <w:t>Căn cứ Thông tư số 09/2023/TT-BTTTT ngày 28/7/2023 của Bộ trưởng Bộ Thông tin và Truyền thông hướng dẫn về vị trí việc làm công chức nghiệp vụ chuyên ngành thông tin và truyền thông cơ quan, tổ chức thuộc ngành, lĩnh vực thông tin và truyền thông;</w:t>
      </w:r>
    </w:p>
    <w:p>
      <w:r>
        <w:t>Căn cứ Thông tư số 01/2023/TT-TTCP ngày 01/11/2023 của Tổng Thanh tra Chính phủ hướng dẫn về vị trí việc làm công chức nghiệp vụ chuyên ngành Thanh tra;</w:t>
      </w:r>
    </w:p>
    <w:p>
      <w:r>
        <w:t>Căn cứ Nghị quyết số 05/2025/NQ-HĐND tỉnh ngày 19/02/2025 của HĐND tỉnh Nam Định về việc thành lập, tổ chức lại các cơ quan chuyên môn thuộc UBND tỉnh Nam Định;</w:t>
      </w:r>
    </w:p>
    <w:p>
      <w:r>
        <w:t>Theo đề nghị của Giám đốc Sở Văn hóa, Thể thao và Du lịch tỉnh Nam Định tại Tờ trình số 571/TTr-SVHTTDL ngày 24/3/2025 và của Giám đốc Sở Nội vụ tại Báo cáo số 1943/BC-SNV ngày 28/3/2025.</w:t>
      </w:r>
    </w:p>
    <w:p>
      <w:r>
        <w:t>QUYẾT ĐỊNH:</w:t>
      </w:r>
    </w:p>
    <w:p>
      <w:r>
        <w:t>Điều 1. Phê duyệt danh mục vị trí việc làm, bản mô tả công việc, khung năng lực của từng vị trí việc làm của Sở Văn hóa, Thể thao và Du lịch</w:t>
      </w:r>
    </w:p>
    <w:p>
      <w:r>
        <w:t>1. Danh mục vị trí việc làm gồm 52 vị trí, cụ thể:</w:t>
      </w:r>
    </w:p>
    <w:p>
      <w:r>
        <w:t>- Vị trí việc làm lãnh đạo, quản lý: 08 vị trí .</w:t>
      </w:r>
    </w:p>
    <w:p>
      <w:r>
        <w:t>- Vị trí việc làm nghiệp vụ chuyên ngành: 21 vị trí .</w:t>
      </w:r>
    </w:p>
    <w:p>
      <w:r>
        <w:t>- Vị trí việc làm nghiệp vụ chuyên môn dùng chung: 19 vị trí .</w:t>
      </w:r>
    </w:p>
    <w:p>
      <w:r>
        <w:t>- Vị trí việc làm hỗ trợ, phục vụ: 04 vị trí.</w:t>
      </w:r>
    </w:p>
    <w:p>
      <w:r>
        <w:t>(chi tiết tại Phụ lục I kèm theo)</w:t>
      </w:r>
    </w:p>
    <w:p>
      <w:r>
        <w:t>2. Bản mô tả công việc, khung năng lực từng vị trí việc làm của Sở Văn hóa, Thể thao và Du lịch (chi tiết tại Phụ lục II, Phụ lục III kèm theo).</w:t>
      </w:r>
    </w:p>
    <w:p>
      <w:r>
        <w:t>Điều 2. Tổ chức thực hiện</w:t>
      </w:r>
    </w:p>
    <w:p>
      <w:r>
        <w:t>1. Giám đốc Sở Văn hóa, Thể thao và Du lịch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vị trí việc làm phù hợp với vị trí việc làm của Sở Văn hóa, Thể thao và Du lịch theo quy định.</w:t>
      </w:r>
    </w:p>
    <w:p>
      <w:r>
        <w:t>Điều 3.    - Quyết định có hiệu lực kể từ ngày ký và thay thế Quyết định số 768/QĐ-UBND ngày 16/4/2024 của Ủy ban nhân dân tỉnh về phê duyệt Bản mô tả công việc và Khung năng lực của từng vị trí việc làm của Sở Văn hóa, Thể thao và Du lịch tỉnh Nam Định.</w:t>
      </w:r>
    </w:p>
    <w:p>
      <w:r>
        <w:t>- Chánh Văn phòng Ủy ban nhân dân tỉnh; Giám đốc Sở Văn hóa, Thể thao và Du lịch;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