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905/QĐ-BTTTT về Kế hoạch theo dõi tình hình thi hành pháp luật trong lĩnh vực trọng tâm, liên ngành của Bộ Thông tin và Truyền thông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905/QĐ-BTTTT</w:t>
      </w:r>
    </w:p>
    <w:p>
      <w:r>
        <w:t>Hà Nội, ngày 03 tháng 06 năm 2024</w:t>
      </w:r>
    </w:p>
    <w:p>
      <w:r>
        <w:t>QUYẾT ĐỊNH</w:t>
      </w:r>
    </w:p>
    <w:p>
      <w:r>
        <w:t>BAN HÀNH KẾ HOẠCH THEO DÕI TÌNH HÌNH THI HÀNH PHÁP LUẬT TRONG LĨNH VỰC TRỌNG TÂM, LIÊN NGÀNH CỦA BỘ THÔNG TIN VÀ TRUYỀN THÔNG NĂM 2024</w:t>
      </w:r>
    </w:p>
    <w:p>
      <w:r>
        <w:t>BỘ TRƯỞNG BỘ THÔNG TIN VÀ TRUYỀN THÔNG</w:t>
      </w:r>
    </w:p>
    <w:p>
      <w:r>
        <w:t>Căn cứ Nghị định số 59/2012/NĐ-CP ngày 23/7/2012 của Chính phủ về theo dõi tình hình thi hành pháp luật và Nghị định số 32/2020/NĐ-CP ngày   05/3/2020 của Chính phủ về sửa đổi, bổ sung một số điều của Nghị định số   59/2012/NĐ-CP;</w:t>
      </w:r>
    </w:p>
    <w:p>
      <w:r>
        <w:t>Căn cứ Quyết định số 192/QĐ-TTg ngày 22/02/2024 của Thủ tướng Chính phủ ban hành kế hoạch theo dõi tình hình thi hành pháp luật trong lĩnh vực trọng tâm, liên ngành năm 2024;</w:t>
      </w:r>
    </w:p>
    <w:p>
      <w:r>
        <w:t>Căn cứ Quyết định 34/QĐ-BTTTT ngày 12/01/2024 về Kế hoạch theo dõi tình hình thi hành pháp luật của Bộ Thông tin và Truyền thông năm 2024;</w:t>
      </w:r>
    </w:p>
    <w:p>
      <w:r>
        <w:t>Căn cứ Nghị định số 48/2022/NĐ-CP ngày 26/7/2022 của Chính phủ quy định chức năng, nhiệm vụ, quyền hạn và cơ cấu tổ chức của Bộ Thông tin và Truyền thông;</w:t>
      </w:r>
    </w:p>
    <w:p>
      <w:r>
        <w:t>Theo đề nghị của Vụ trưởng Vụ Pháp chế.</w:t>
      </w:r>
    </w:p>
    <w:p>
      <w:r>
        <w:t>QUYẾT ĐỊNH:</w:t>
      </w:r>
    </w:p>
    <w:p>
      <w:r>
        <w:t>Điều 1.  Ban hành kèm theo Quyết định này “Kế hoạch theo dõi tình hình thi hành pháp luật trong lĩnh vực trọng tâm, liên ngành của Bộ Thông tin và Truyền thông năm 2024”.</w:t>
      </w:r>
    </w:p>
    <w:p>
      <w:r>
        <w:t>Điều 2.  Quyết định này có hiệu lực kể từ ngày ký.</w:t>
      </w:r>
    </w:p>
    <w:p>
      <w:r>
        <w:t>Điều 3.  Chánh Văn phòng, Vụ trưởng Vụ Pháp chế, Cục trưởng Cục Xuất bản, In và Phát hành, Giám đốc Sở Thông tin và Truyền thông các tỉnh, thành phố trực thuộc trung ương chịu trách nhiệm thi hành Quyết định này./.</w:t>
      </w:r>
    </w:p>
    <w:p>
      <w:r>
        <w:t>Nơi nhận:</w:t>
      </w:r>
    </w:p>
    <w:p>
      <w:r>
        <w:t>- Như Điều 3</w:t>
      </w:r>
    </w:p>
    <w:p>
      <w:r>
        <w:t>- Bộ Tư pháp;</w:t>
      </w:r>
    </w:p>
    <w:p>
      <w:r>
        <w:t>- Bộ trưởng (để b/c);</w:t>
      </w:r>
    </w:p>
    <w:p>
      <w:r>
        <w:t>- Thứ trưởng Nguyễn Thanh Lâm;</w:t>
      </w:r>
    </w:p>
    <w:p>
      <w:r>
        <w:t>- Thứ trưởng Bùi Hoàng Phương;</w:t>
      </w:r>
    </w:p>
    <w:p>
      <w:r>
        <w:t>- Các Sở Thông tin và Truyền thông;</w:t>
      </w:r>
    </w:p>
    <w:p>
      <w:r>
        <w:t>- Cổng TTĐT Bộ;</w:t>
      </w:r>
    </w:p>
    <w:p>
      <w:r>
        <w:t>- Lưu: VT, PC, LHL.</w:t>
      </w:r>
    </w:p>
    <w:p>
      <w:r>
        <w:t>KT. BỘ TRƯỞNG</w:t>
      </w:r>
    </w:p>
    <w:p>
      <w:r>
        <w:t>THỨ TRƯỞNG</w:t>
      </w:r>
    </w:p>
    <w:p>
      <w:r>
        <w:t>Nguyễn Thanh Lâm</w:t>
      </w:r>
    </w:p>
    <w:p>
      <w:r>
        <w:t>KẾ HOẠCH</w:t>
      </w:r>
    </w:p>
    <w:p>
      <w:r>
        <w:t>THEO DÕI TÌNH HÌNH THI HÀNH PHÁP LUẬT TRONG LĨNH VỰC TRỌNG TÂM, LIÊN NGÀNH CỦA BỘ THÔNG TIN VÀ TRUYỀN THÔNG NĂM 2024</w:t>
      </w:r>
    </w:p>
    <w:p>
      <w:r>
        <w:t>(Ban hành kèm theo Quyết định số 905/QĐ-BTTTT ngày 03 tháng 6 năm 2024   của Bộ trưởng Bộ Thông tin và Truyền thông)</w:t>
      </w:r>
    </w:p>
    <w:p>
      <w:r>
        <w:t>I. MỤC ĐÍCH, YÊU CẦU</w:t>
      </w:r>
    </w:p>
    <w:p>
      <w:r>
        <w:t>1. Mục đích</w:t>
      </w:r>
    </w:p>
    <w:p>
      <w:r>
        <w:t>Triển khai thực hiện đồng bộ, thống nhất, hiệu quả Quyết định số 192/QĐ- TTg ngày 22/02/2024 của Thủ tướng Chính phủ ban hành kế hoạch theo dõi tình hình thi hành pháp luật trong lĩnh vực trọng tâm, liên ngành năm 2024,</w:t>
      </w:r>
    </w:p>
    <w:p>
      <w:r>
        <w:t>Thực hiện đầy đủ các nhiệm vụ theo yêu cầu của Quyết định 34/QĐ- BTTTT ngày 12/01/2024 về Kế hoạch theo dõi tình hình thi hành pháp luật của Bộ Thông tin và Truyền thông năm 2024</w:t>
      </w:r>
    </w:p>
    <w:p>
      <w:r>
        <w:t>2. Yêu cầu</w:t>
      </w:r>
    </w:p>
    <w:p>
      <w:r>
        <w:t>a) Công tác tổ chức, triển khai thực hiện theo dõi tình hình thi hành pháp luật trong lĩnh vực trọng tâm, liên ngành phải bảo đảm công khai, minh bạch, khách quan; và các nhiệm vụ được giao tại Thủ tướng Chính phủ giao;</w:t>
      </w:r>
    </w:p>
    <w:p>
      <w:r>
        <w:t>b) Bảo đảm các nhiệm vụ tại Quyết định số 192/QĐ-TTg ngày 22/02/2024 của Thủ tướng Chính phủ và Quyết định 34/QĐ-BTTTT ngày 12/01/2024 của Bộ trưởng Bộ Thông tin và Truyền thông được thực hiện đầy đủ, đúng tiến độ được giao;</w:t>
      </w:r>
    </w:p>
    <w:p>
      <w:r>
        <w:t>c) Bảo đảm sự phối hợp kịp thời, chặt chẽ giữa các cơ quan, đơn vị trong thực hiện các quy định về theo dõi tình hình thi hành pháp luật;</w:t>
      </w:r>
    </w:p>
    <w:p>
      <w:r>
        <w:t>d) Việc tổ chức triển khai phải bảo đảm tiết kiệm, phù hợp với thực tiễn mang lại hiệu quả cao.</w:t>
      </w:r>
    </w:p>
    <w:p>
      <w:r>
        <w:t>II. NỘI DUNG HOẠT ĐỘNG</w:t>
      </w:r>
    </w:p>
    <w:p>
      <w:r>
        <w:t>1. Tổ chức thu thập, xử lý thông tin</w:t>
      </w:r>
    </w:p>
    <w:p>
      <w:r>
        <w:t>-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 liên quan đến việc thực hiện trách nhiệm quản lý nhà nước về xuất bản, in và phát hành xuất bản phẩm.</w:t>
      </w:r>
    </w:p>
    <w:p>
      <w:r>
        <w:t>+ Xử lý theo thẩm quyền hoặc kiến nghị cơ quan, người có thẩm quyền xử lý theo quy định tại Điều 14 Nghị định số 59/2012/NĐ-CP và khoản 5 Điều 1 của Nghị định số 32/2020/NĐ-CP.</w:t>
      </w:r>
    </w:p>
    <w:p>
      <w:r>
        <w:t>- Sản phẩm đầu ra: Văn bản xử lý hoặc văn bản kiến nghị xử lý thông tin về tình hình thi hành pháp luật (nếu có)</w:t>
      </w:r>
    </w:p>
    <w:p>
      <w:r>
        <w:t>- Đơn vị chủ trì: Vụ Pháp chế</w:t>
      </w:r>
    </w:p>
    <w:p>
      <w:r>
        <w:t>- Đơn vị phối hợp: Cục Xuất bản, In và Phát hành.</w:t>
      </w:r>
    </w:p>
    <w:p>
      <w:r>
        <w:t>- Thời gian thực hiện: Quý III - IV/2024</w:t>
      </w:r>
    </w:p>
    <w:p>
      <w:r>
        <w:t>2. Khảo sát tình hình thi hành pháp luật</w:t>
      </w:r>
    </w:p>
    <w:p>
      <w:r>
        <w:t>- Nội dung hoạt động: Tổ chức khảo sát tình hình thi hành pháp luật trong lĩnh vực xuất bản, in và phát hành xuất bản phẩm.</w:t>
      </w:r>
    </w:p>
    <w:p>
      <w:r>
        <w:t>- Đối tượng: Nhà xuất bản; Cơ sở in, cơ sở phát hành</w:t>
      </w:r>
    </w:p>
    <w:p>
      <w:r>
        <w:t>- Sản phẩm đầu ra: Thông báo Kết luận kiểm tra; báo cáo kết quả khảo sát.</w:t>
      </w:r>
    </w:p>
    <w:p>
      <w:r>
        <w:t>- Đơn vị chủ trì: Cục Xuất bản, In và Phát hành.</w:t>
      </w:r>
    </w:p>
    <w:p>
      <w:r>
        <w:t>- Đơn vị phối hợp: Vụ Pháp chế</w:t>
      </w:r>
    </w:p>
    <w:p>
      <w:r>
        <w:t>- Thời hạn hoàn thành: Trước tháng 10/2024.</w:t>
      </w:r>
    </w:p>
    <w:p>
      <w:r>
        <w:t>3. Làm việc với Sở Thông tin và Truyền thông, đội liên ngành, đội liên ngành phòng chống in lậu địa phương, Hội Xuất bản Việt Nam, Hiệp hội in Việt Nam và các cơ quan, đơn vị liên quan</w:t>
      </w:r>
    </w:p>
    <w:p>
      <w:r>
        <w:t>- Nội dung hoạt động: Làm việc với đoàn kiểm tra liên ngành hoặc tham gia Đoàn kiểm tra liên ngành tại các địa phương theo yêu cầu của cơ quan, đơn vị liên quan.</w:t>
      </w:r>
    </w:p>
    <w:p>
      <w:r>
        <w:t>- Thời hạn hoàn thành: Tháng 11/2024</w:t>
      </w:r>
    </w:p>
    <w:p>
      <w:r>
        <w:t>- Đơn vị chủ trì: Cục Xuất bản, In và Phát hành.</w:t>
      </w:r>
    </w:p>
    <w:p>
      <w:r>
        <w:t>4. Báo cáo tình hình thi hành pháp luật chuyên đề</w:t>
      </w:r>
    </w:p>
    <w:p>
      <w:r>
        <w:t>- Nội dung hoạt động: Tổng hợp kết quả thu thập, xử lý thông tin, kiểm tra, điều tra, khảo sát tình hình thi hành pháp luật ( từ năm 2019-2023 ), xây dựng Báo cáo chuyên đề tình hình thi hành pháp luật về việc thực hiện trách nhiệm quản lý nhà nước về xuất bản, in và phát hành xuất bản phẩm.</w:t>
      </w:r>
    </w:p>
    <w:p>
      <w:r>
        <w:t>- Sản phẩm đầu ra: Báo cáo chuyên đề tình hình thi hành pháp luật về việc thực hiện trách nhiệm quản lý nhà nước về xuất bản, in và phát hành xuất bản phẩm.</w:t>
      </w:r>
    </w:p>
    <w:p>
      <w:r>
        <w:t>- Đơn vị chủ trì: Cục Xuất bản, In và Phát hành.</w:t>
      </w:r>
    </w:p>
    <w:p>
      <w:r>
        <w:t>- Đơn vị phối hợp: Vụ Pháp chế</w:t>
      </w:r>
    </w:p>
    <w:p>
      <w:r>
        <w:t>- Thời hạn hoàn thành: Trước 20/11/2024.</w:t>
      </w:r>
    </w:p>
    <w:p>
      <w:r>
        <w:t>III. TỔ CHỨC THỰC HIỆN</w:t>
      </w:r>
    </w:p>
    <w:p>
      <w:r>
        <w:t>1.  Cục Xuất bản, In và Phát hành chủ trì, phối hợp với Vụ Pháp chế triển khai thực hiện hoạt động theo dõi thi hành pháp luật lĩnh vực trọng tâm, liên ngành năm 2024 liên quan đến việc thực hiện trách nhiệm quản lý nhà nước về xuất bản, in và phát hành xuất bản phẩm bảo đảm đúng tiến độ, yêu cầu.</w:t>
      </w:r>
    </w:p>
    <w:p>
      <w:r>
        <w:t>2.  Vụ Pháp chế căn cứ chức năng, nhiệm vụ được giao phối hợp với Cục Xuất bản, In, Phát hành thực hiện hoạt động theo dõi thi hành pháp luật trong lĩnh vực trọng tâm, liên ngành.</w:t>
      </w:r>
    </w:p>
    <w:p>
      <w:r>
        <w:t>3.  Kinh phí thực hiện các nội dung trên được chi từ nguồn kinh phí tự chủ của Cục Xuất bản, In, Phát hành và các nguồn kinh phí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