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899/QĐ-UBND năm 2025 về Quy chế quản lý, sử dụng dịch vụ chứng thực chữ ký số chuyên dùng công vụ trong các cơ quan nhà nước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899/QĐ-UBND</w:t>
      </w:r>
    </w:p>
    <w:p>
      <w:r>
        <w:t>Hà Tĩnh, ngày 26 tháng 4 năm 2025</w:t>
      </w:r>
    </w:p>
    <w:p>
      <w:r>
        <w:t>QUYẾT ĐỊNH</w:t>
      </w:r>
    </w:p>
    <w:p>
      <w:r>
        <w:t>BAN HÀNH QUY CHẾ QUẢN LÝ, SỬ DỤNG DỊCH VỤ CHỨNG THỰC CHỮ KÝ SỐ CHUYÊN DÙNG CÔNG VỤ TRONG CÁC CƠ QUAN NHÀ NƯỚC TRÊN ĐỊA BÀN TỈNH HÀ TĨNH</w:t>
      </w:r>
    </w:p>
    <w:p>
      <w:r>
        <w:t>CHỦ TỊCH ỦY BAN NHÂN DÂN TỈNH</w:t>
      </w:r>
    </w:p>
    <w:p>
      <w:r>
        <w:t>Căn cứ Luật Tổ chức Chính phủ ngày 18/02/2025;</w:t>
      </w:r>
    </w:p>
    <w:p>
      <w:r>
        <w:t>Căn cứ Luật Tổ chức chính quyền địa phương ngày 19/02/2025; Căn cứ Luật Công nghệ thông tin ngày 29/6/2006;</w:t>
      </w:r>
    </w:p>
    <w:p>
      <w:r>
        <w:t>Căn cứ Luật Cơ yếu ngày 26/11/2011;</w:t>
      </w:r>
    </w:p>
    <w:p>
      <w:r>
        <w:t>Căn cứ Luật Giao dịch điện tử ngày 22/6/2023;</w:t>
      </w:r>
    </w:p>
    <w:p>
      <w:r>
        <w:t>Căn cứ các Nghị định của Chính phủ: số 130/2018/NĐ-CP ngày 27/9/2018 quy định chi tiết thi hành Luật Giao dịch điện tử về chữ ký số và dịch vụ chứng thực chữ ký số; số 48/2024/NĐ-CP ngày 09/5/2024 về sửa đổi, bổ sung một số điều của Nghị định số 130/2018/NĐ-CP ngày 27/9/2018 của Chính phủ quy định chi tiết thi hành Luật Giao dịch điện tử về chữ ký số và dịch vụ chứng thực chữ ký số; số 30/2020/NĐ-CP ngày 03/3/2020 quy định về công tác văn thư; số 68/2024/NĐ-CP ngày 25/6/2024 quy định về chữ ký số chuyên dùng công vụ;</w:t>
      </w:r>
    </w:p>
    <w:p>
      <w:r>
        <w:t>Căn cứ Quyết định số 28/2018/QĐ-TTg ngày 12/7/2018 của Thủ tướng Chính phủ về việc gửi, nhận văn bản điện tử giữa các cơ quan trong hệ thống hành chính nhà nước;</w:t>
      </w:r>
    </w:p>
    <w:p>
      <w:r>
        <w:t>Căn cứ Thông tư số 41/2017/TT-BTTTT ngày 19/12/2017 của Bộ trưởng Bộ Thông tin và Truyền thông về quy định sử dụng chữ ký số cho văn bản điện tử trong cơ quan nhà nước;</w:t>
      </w:r>
    </w:p>
    <w:p>
      <w:r>
        <w:t>Căn cứ Thông tư số 185/2019/TT-BQP ngày 04/12/2019 của Bộ trưởng Bộ Quốc phòng hướng dẫn việc cung cấp, quản lý, sử dụng dịch vụ chứng thực chữ ký số chuyên dùng công vụ;</w:t>
      </w:r>
    </w:p>
    <w:p>
      <w:r>
        <w:t>Theo đề nghị của Văn phòng Ủy ban nhân dân tỉnh tại Văn bản số 253/TTr- VPUB ngày 17/4/2025 (sau khi lấy ý kiến của các sở, ngành, địa phương).</w:t>
      </w:r>
    </w:p>
    <w:p>
      <w:r>
        <w:t>QUYẾT ĐỊNH:</w:t>
      </w:r>
    </w:p>
    <w:p>
      <w:r>
        <w:t>Điều 1.  Ban hành kèm theo Quyết định này Quy chế quản lý, sử dụng dịch vụ chứng thực chữ ký số chuyên dùng công vụ trong các cơ quan nhà nước trên địa bàn tỉnh Hà Tĩnh.</w:t>
      </w:r>
    </w:p>
    <w:p>
      <w:r>
        <w:t>Điều 2.  Quyết định này có hiệu lực kể từ ngày ban hành.</w:t>
      </w:r>
    </w:p>
    <w:p>
      <w:r>
        <w:t>Chánh Văn phòng Ủy ban nhân dân tỉnh; Giám đốc (Thủ trưởng) các sở, ban, ngành cấp tỉnh; Ủy ban nhân dân các huyện, thành phố, thị xã; Ủy ban nhân dân các xã, phường, thị trấn và các tổ chức, cá nhân có liên quan căn cứ Quyết định thi hành./.</w:t>
      </w:r>
    </w:p>
    <w:p>
      <w:r>
        <w:t>Nơi nhận:</w:t>
      </w:r>
    </w:p>
    <w:p>
      <w:r>
        <w:t>- Như Điều 2;</w:t>
      </w:r>
    </w:p>
    <w:p>
      <w:r>
        <w:t>- Văn phòng Chính phủ;</w:t>
      </w:r>
    </w:p>
    <w:p>
      <w:r>
        <w:t>- Ban Cơ yếu Chính phủ;</w:t>
      </w:r>
    </w:p>
    <w:p>
      <w:r>
        <w:t>- Chủ tịch, các PCT UBND tỉnh;</w:t>
      </w:r>
    </w:p>
    <w:p>
      <w:r>
        <w:t>- Chánh VP, các PCVP UBND tỉnh;</w:t>
      </w:r>
    </w:p>
    <w:p>
      <w:r>
        <w:t>- Trung tâm CB-TH;</w:t>
      </w:r>
    </w:p>
    <w:p>
      <w:r>
        <w:t>- Cổng TTĐT tỉnh;</w:t>
      </w:r>
    </w:p>
    <w:p>
      <w:r>
        <w:t>- Lưu: VT, VX 1 .</w:t>
      </w:r>
    </w:p>
    <w:p>
      <w:r>
        <w:t>KT. CHỦ TỊCH</w:t>
      </w:r>
    </w:p>
    <w:p>
      <w:r>
        <w:t>PHÓ CHỦ TỊCH</w:t>
      </w:r>
    </w:p>
    <w:p>
      <w:r>
        <w:t>Dương Tất Thắng</w:t>
      </w:r>
    </w:p>
    <w:p>
      <w:r>
        <w:t>QUY CHẾ</w:t>
      </w:r>
    </w:p>
    <w:p>
      <w:r>
        <w:t>QUẢN LÝ, SỬ DỤNG DỊCH VỤ CHỨNG THỰC CHỮ KÝ SỐ CHUYÊN DÙNG CÔNG VỤ TRONG CÁC CƠ QUAN NHÀ NƯỚC TRÊN ĐỊA BÀN TỈNH HÀ TĨNH</w:t>
      </w:r>
    </w:p>
    <w:p>
      <w:r>
        <w:t>(Kèm theo Quyết định số 899/QĐ-UBND ngày 26/5/2025 của UBND tỉnh)</w:t>
      </w:r>
    </w:p>
    <w:p>
      <w:r>
        <w:t>Chương I</w:t>
      </w:r>
    </w:p>
    <w:p>
      <w:r>
        <w:t>QUY ĐỊNH CHUNG</w:t>
      </w:r>
    </w:p>
    <w:p>
      <w:r>
        <w:t>Điều 1. Phạm vi điều chỉnh và đối tượng áp dụng</w:t>
      </w:r>
    </w:p>
    <w:p>
      <w:r>
        <w:t>1. Phạm vi điều chỉnh</w:t>
      </w:r>
    </w:p>
    <w:p>
      <w:r>
        <w:t>a) Quy chế này quy định về việc quản lý, sử dụng chữ ký số chuyên dùng công vụ, chứng thư chữ ký số chuyên dùng công vụ và dịch vụ chứng thực chữ ký số chuyên dùng công vụ trong các cơ quan nhà nước trên địa bàn tỉnh Hà Tĩnh;</w:t>
      </w:r>
    </w:p>
    <w:p>
      <w:r>
        <w:t>b) Quy chế này không quy định việc sử dụng chữ ký số, chứng thư số cho văn bản điện tử chứa thông tin thuộc danh mục bí mật nhà nước.</w:t>
      </w:r>
    </w:p>
    <w:p>
      <w:r>
        <w:t>2. Đối tượng áp dụng</w:t>
      </w:r>
    </w:p>
    <w:p>
      <w:r>
        <w:t>a) Các cơ quan, đơn vị thuộc các cơ quan nhà nước tỉnh Hà Tĩnh bao gồm: các sở, ban, ngành, các đơn vị sự nghiệp công lập và các đơn vị trực thuộc thuộc UBND tỉnh; UBND các huyện, thành phố, thị xã và các đơn vị trực thuộc; UBND các xã, phường, thị trấn (sau đây gọi tắt là cơ quan nhà nước);</w:t>
      </w:r>
    </w:p>
    <w:p>
      <w:r>
        <w:t>b) Các cá nhân là cán bộ, công chức, viên chức được cấp chữ ký số, chứng thư số đang làm việc trong các cơ quan nhà nước được nêu tại điểm a khoản này;</w:t>
      </w:r>
    </w:p>
    <w:p>
      <w:r>
        <w:t>c) Quy chế này áp dụng cho dịch vụ thuê bao chữ ký số, chứng thư số công vụ do Cục Chứng thực số và Bảo mật thông tin trực thuộc Ban Cơ yếu Chính phủ cấp.</w:t>
      </w:r>
    </w:p>
    <w:p>
      <w:r>
        <w:t>Điều 2. Quy định, sử dụng, giá trị pháp lý và quản lý chữ ký số, chứng thư số chuyên dùng công vụ</w:t>
      </w:r>
    </w:p>
    <w:p>
      <w:r>
        <w:t>1. Nội dung, giá trị pháp lý và sử dụng phải bảo đảm theo đúng quy định tại các Điều 6, 7, 8 Nghị định số 130/2018/NĐ-CP ngày 27/9/2018 của Chính phủ Quy định chi tiết thi hành Luật Giao dịch Điện tử về chữ ký số và dịch vụ chứng thực chữ ký số (sau đây gọi tắt là Nghị định số 130/2018/NĐ-CP của Chính phủ).</w:t>
      </w:r>
    </w:p>
    <w:p>
      <w:r>
        <w:t>2. Thiết bị lưu khóa bí mật của cá nhân, cơ quan, tổ chức phải được bàn giao cho đúng đối tượng quản lý, sử dụng. Việc quản lý, sử dụng chữ ký số, chứng thư số phải bảo đảm an toàn, an ninh thông tin.</w:t>
      </w:r>
    </w:p>
    <w:p>
      <w:r>
        <w:t>3. Sử dụng chữ ký số, chứng thư số chuyên dùng công vụ cung cấp trong giao dịch điện tử tại các hệ thống thông tin của các cơ quan Thuế, Bảo hiểm xã hội, Kho bạc Nhà nước và các giao dịch điện tử khác phải thực hiện theo Luật Giao dịch Điện tử và các hướng dẫn, quy định sử dụng chữ ký số, chứng thư số trong giao dịch điện tử của các hệ thống thông tin đó.</w:t>
      </w:r>
    </w:p>
    <w:p>
      <w:r>
        <w:t>Điều 3. Gửi, nhận văn bản yêu cầu chứng thực, thiết bị lưu khóa bí mật</w:t>
      </w:r>
    </w:p>
    <w:p>
      <w:r>
        <w:t>Gửi, nhận văn bản yêu cầu chứng thực, thiết bị lưu khóa bí mật được thực hiện theo quy định tại Điều 4 Nghị định số 68/2024/NĐ-CP ngày 25/6/2024 của Chính phủ Quy định về chữ ký số chuyên dùng công vụ (sau đây gọi tắt là Nghị định số 68/2024/NĐ-CP của Chính phủ).</w:t>
      </w:r>
    </w:p>
    <w:p>
      <w:r>
        <w:t>Chương II</w:t>
      </w:r>
    </w:p>
    <w:p>
      <w:r>
        <w:t>HOẠT ĐỘNG CUNG CẤP DỊCH VỤ CHỨNG THỰC CHỮ KÝ SỐ CHUYÊN DÙNG CÔNG VỤ</w:t>
      </w:r>
    </w:p>
    <w:p>
      <w:r>
        <w:t>Điều 4. Thẩm quyền quản lý thuê bao trong các cơ quan nhà nước</w:t>
      </w:r>
    </w:p>
    <w:p>
      <w:r>
        <w:t>Chánh Văn phòng UBND tỉnh thừa ủy quyền của Chủ tịch UBND tỉnh thực hiện trách nhiệm của người quản lý thuê bao chữ ký số, chứng thư số được Tổ chức cung cấp dịch vụ chứng thực chữ ký số chuyên dùng công vụ cấp cho các cá nhân, cơ quan, tổ chức nhà nước trên địa bàn tỉnh.</w:t>
      </w:r>
    </w:p>
    <w:p>
      <w:r>
        <w:t>Điều 5. Cơ quan quản lý trực tiếp chữ ký số, chứng thư số chuyên dùng công vụ</w:t>
      </w:r>
    </w:p>
    <w:p>
      <w:r>
        <w:t>Cơ quan quản lý trực tiếp là các cơ quan, tổ chức có tư cách pháp nhân, có con dấu riêng thuộc các cơ quan, tổ chức nhà nước trong tỉnh trực tiếp quản lý các thuê bao sử dụng dịch vụ chứng thực chữ ký số chuyên dùng của Chính phủ.</w:t>
      </w:r>
    </w:p>
    <w:p>
      <w:r>
        <w:t>1. Văn phòng UBND tỉnh thực hiện thẩm quyền tại Điều 4 Quy chế này là cơ quan quản lý trực tiếp các thuê bao trực thuộc UBND tỉnh, bao gồm: Thuê bao của tổ chức là các cơ quan nhà nước trực thuộc UBND tỉnh và các thuê bao của cá nhân đủ điều kiện được cấp chữ ký số tại các cơ quan nhà nước thuộc UBND tỉnh.</w:t>
      </w:r>
    </w:p>
    <w:p>
      <w:r>
        <w:t>2. Các cơ quan chuyên môn, đơn vị hành chính thuộc phạm vi quản lý nhà nước trên địa bàn tỉnh có trách nhiệm trực tiếp quản lý các thuê bao của cá nhân đủ điều kiện được cấp chữ ký số. Các thuê bao này bao gồm cá nhân đang công tác tại các cơ quan chuyên môn và các cơ quan, đơn vị hành chính phân cấp quản lý trên địa bàn tỉnh.</w:t>
      </w:r>
    </w:p>
    <w:p>
      <w:r>
        <w:t>Điều 6. Dịch vụ chứng thực chữ ký số chuyên dùng công vụ</w:t>
      </w:r>
    </w:p>
    <w:p>
      <w:r>
        <w:t>Dịch vụ chứng thực chữ ký số chuyên dùng công vụ do Tổ chức cung cấp dịch vụ chứng thực chữ ký số chuyên dùng công vụ cung cấp bao gồm:</w:t>
      </w:r>
    </w:p>
    <w:p>
      <w:r>
        <w:t>1. Tạo và phân phối các cặp khóa.</w:t>
      </w:r>
    </w:p>
    <w:p>
      <w:r>
        <w:t>2. Cấp chứng thư chữ ký số chuyên dùng công vụ.</w:t>
      </w:r>
    </w:p>
    <w:p>
      <w:r>
        <w:t>3. Gia hạn chứng thư chữ ký số chuyên dùng công vụ.</w:t>
      </w:r>
    </w:p>
    <w:p>
      <w:r>
        <w:t>4. Thay đổi nội dung thông tin của chứng thư chữ ký số chuyên dùng công vụ.</w:t>
      </w:r>
    </w:p>
    <w:p>
      <w:r>
        <w:t>5. Thu hồi chứng thư chữ ký số chuyên dùng công vụ.</w:t>
      </w:r>
    </w:p>
    <w:p>
      <w:r>
        <w:t>6. Khôi phục thiết bị lưu khóa bí mật.</w:t>
      </w:r>
    </w:p>
    <w:p>
      <w:r>
        <w:t>7. Công bố và duy trì trực tuyến cơ sở dữ liệu về chứng thư chữ ký số chuyên dùng công vụ.</w:t>
      </w:r>
    </w:p>
    <w:p>
      <w:r>
        <w:t>8. Kiểm tra chứng thư chữ ký số chuyên dùng công vụ trực tuyến.</w:t>
      </w:r>
    </w:p>
    <w:p>
      <w:r>
        <w:t>9. Cấp dấu thời gian.</w:t>
      </w:r>
    </w:p>
    <w:p>
      <w:r>
        <w:t>Điều 7. Nội dung chứng thư chữ ký số chuyên dùng công vụ</w:t>
      </w:r>
    </w:p>
    <w:p>
      <w:r>
        <w:t>1. Tên của Tổ chức cung cấp dịch vụ chứng thực chữ ký số chuyên dùng công vụ.</w:t>
      </w:r>
    </w:p>
    <w:p>
      <w:r>
        <w:t>2. Tên của thuê bao.</w:t>
      </w:r>
    </w:p>
    <w:p>
      <w:r>
        <w:t>3. Số hiệu chứng thư chữ ký số chuyên dùng công vụ.</w:t>
      </w:r>
    </w:p>
    <w:p>
      <w:r>
        <w:t>4. Thời gian hiệu lực của chứng thư chữ ký số chuyên dùng công vụ.</w:t>
      </w:r>
    </w:p>
    <w:p>
      <w:r>
        <w:t>5. Khóa công khai.</w:t>
      </w:r>
    </w:p>
    <w:p>
      <w:r>
        <w:t>6. Chữ ký số của Tổ chức cung cấp dịch vụ chứng thực chữ ký số chuyên dùng công vụ.</w:t>
      </w:r>
    </w:p>
    <w:p>
      <w:r>
        <w:t>7. Các hạn chế về mục đích, phạm vi sử dụng của chứng thư chữ ký số chuyên dùng công vụ.</w:t>
      </w:r>
    </w:p>
    <w:p>
      <w:r>
        <w:t>Điều 8. Tạo và phân phối các cặp khóa</w:t>
      </w:r>
    </w:p>
    <w:p>
      <w:r>
        <w:t>1. Tổ chức cung cấp dịch vụ chứng thực chữ ký số chuyên dùng công vụ tạo các cặp khóa (khóa công khai và khóa bí mật) của thuê bao.</w:t>
      </w:r>
    </w:p>
    <w:p>
      <w:r>
        <w:t>2. Khóa công khai được gắn liền với chứng thư chữ ký số chuyên dùng công vụ và được công bố trực tuyến tại trang thông tin điện tử của Tổ chức cung cấp dịch vụ chứng thực chữ ký số chuyên dùng công vụ.</w:t>
      </w:r>
    </w:p>
    <w:p>
      <w:r>
        <w:t>3. Khóa bí mật tương ứng với từng chứng thư chữ ký số chuyên dùng công vụ của thuê bao được lưu giữ trên thiết bị lưu khóa bí mật và được chuyển đến thuê bao bằng phương thức an toàn. Trong trường hợp sử dụng giải pháp ký số tập trung, khóa bí mật của các thuê bao được lưu giữ tập trung trên thiết bị HSM (Hardware Security Module là thiết bị lưu khóa bí mật tập trung của các thuê bao) của Tổ chức cung cấp dịch vụ chứng thực chữ ký số chuyên dùng công vụ.</w:t>
      </w:r>
    </w:p>
    <w:p>
      <w:r>
        <w:t>Điều 9. Thời hạn có hiệu lực của chứng thư chữ ký số chuyên dùng công vụ</w:t>
      </w:r>
    </w:p>
    <w:p>
      <w:r>
        <w:t>1. Chứng thư chữ ký số chuyên dùng công vụ của Tổ chức cung cấp dịch vụ chứng thực chữ ký số chuyên dùng công vụ thời hạn có hiệu lực là 20 năm.</w:t>
      </w:r>
    </w:p>
    <w:p>
      <w:r>
        <w:t>2. Chứng thư chữ ký số chuyên dùng công vụ của thuê bao cấp mới thời hạn có hiệu lực tối đa là 05 năm.</w:t>
      </w:r>
    </w:p>
    <w:p>
      <w:r>
        <w:t>3. Chứng thư chữ ký số chuyên dùng công vụ của thuê bao được gia hạn thời hạn có hiệu lực được gia hạn tối đa là 03 năm.</w:t>
      </w:r>
    </w:p>
    <w:p>
      <w:r>
        <w:t>Điều 10. Điều kiện cấp mới chứng thư chữ ký số chuyên dùng công vụ</w:t>
      </w:r>
    </w:p>
    <w:p>
      <w:r>
        <w:t>1. Điều kiện cấp mới chứng thư chữ ký số chuyên dùng công vụ cho cá nhân:</w:t>
      </w:r>
    </w:p>
    <w:p>
      <w:r>
        <w:t>a) Phải là cá nhân của các cơ quan, tổ chức được quy định tại Điều 1 Quy chế này và có nhu cầu giao dịch điện tử;</w:t>
      </w:r>
    </w:p>
    <w:p>
      <w:r>
        <w:t>b) Có văn bản đề nghị của cơ quan, tổ chức quản lý trực tiếp.</w:t>
      </w:r>
    </w:p>
    <w:p>
      <w:r>
        <w:t>2. Điều kiện cấp mới chứng thư chữ ký số chuyên dùng công vụ cho cơ quan, tổ chức</w:t>
      </w:r>
    </w:p>
    <w:p>
      <w:r>
        <w:t>a) Phải là cơ quan, tổ chức có tư cách pháp nhân quy định tại Điều 1 Quy chế này;</w:t>
      </w:r>
    </w:p>
    <w:p>
      <w:r>
        <w:t>b) Có quyết định thành lập cơ quan, tổ chức hoặc xác nhận của người đứng đầu cơ quan, tổ chức cấp trên trực tiếp;</w:t>
      </w:r>
    </w:p>
    <w:p>
      <w:r>
        <w:t>c) Có văn bản đề nghị của cơ quan, tổ chức quản lý trực tiếp.</w:t>
      </w:r>
    </w:p>
    <w:p>
      <w:r>
        <w:t>3. Điều kiện cấp mới chứng thư chữ ký số chuyên dùng công vụ cho thiết bị, dịch vụ, phần mềm</w:t>
      </w:r>
    </w:p>
    <w:p>
      <w:r>
        <w:t>a) Thiết bị, dịch vụ, phần mềm thuộc sở hữu, quản lý của cơ quan, tổ chức có tư cách pháp nhân quy định tại Điều 1 Quy chế này;</w:t>
      </w:r>
    </w:p>
    <w:p>
      <w:r>
        <w:t>b) Có văn bản đề nghị của cơ quan, tổ chức quản lý trực tiếp.</w:t>
      </w:r>
    </w:p>
    <w:p>
      <w:r>
        <w:t>Điều 11. Hồ sơ, trình tự, thủ tục cấp chứng thư chữ ký số chuyên dùng công vụ</w:t>
      </w:r>
    </w:p>
    <w:p>
      <w:r>
        <w:t>1. Đề nghị cấp chứng thư chữ ký số chuyên dùng công vụ</w:t>
      </w:r>
    </w:p>
    <w:p>
      <w:r>
        <w:t>a) Chứng thư chữ ký số chuyên dùng công vụ cho cá nhân</w:t>
      </w:r>
    </w:p>
    <w:p>
      <w:r>
        <w:t>Cơ quan, tổ chức quản lý trực tiếp có văn bản đề nghị cấp chứng thư chữ ký số chuyên dùng công vụ theo Mẫu số 01 tại Phụ lục kèm theo Nghị định số 68/2024/NĐ-CP của Chính phủ gửi Tổ chức cung cấp dịch vụ chứng thực chữ ký số chuyên dùng công vụ.</w:t>
      </w:r>
    </w:p>
    <w:p>
      <w:r>
        <w:t>b) Chứng thư chữ ký số chuyên dùng công vụ cho cơ quan, tổ chức</w:t>
      </w:r>
    </w:p>
    <w:p>
      <w:r>
        <w:t>Cơ quan, tổ chức quản lý trực tiếp có văn bản đề nghị cấp mới chứng thư chữ ký số chuyên dùng công vụ theo Mẫu số 02 tại Phụ lục kèm theo Nghị định số 68/2024/NĐ-CP của Chính phủ gửi Tổ chức cung cấp dịch vụ chứng thực chữ ký số chuyên dùng công vụ.</w:t>
      </w:r>
    </w:p>
    <w:p>
      <w:r>
        <w:t>c) Chứng thư chữ ký số chuyên dùng công vụ cho thiết bị, dịch vụ, phần mềm</w:t>
      </w:r>
    </w:p>
    <w:p>
      <w:r>
        <w:t>Cơ quan, tổ chức quản lý trực tiếp có văn bản đề nghị cấp mới chứng thư chữ ký số chuyên dùng công vụ theo Mẫu số 03 tại Phụ lục kèm theo Nghị định số 68/2024/NĐ-CP của Chính phủ gửi Tổ chức cung cấp dịch vụ chứng thực chữ ký số chuyên dùng công vụ.</w:t>
      </w:r>
    </w:p>
    <w:p>
      <w:r>
        <w:t>2. Trong thời hạn 03 ngày làm việc, kể từ ngày tiếp nhận hồ sơ hợp lệ, Tổ chức cung cấp dịch vụ chứng thực chữ ký số chuyên dùng công vụ có trách nhiệm kiểm tra hồ sơ, tổ chức tạo cặp khóa, tạo chứng thư chữ ký số chuyên dùng công vụ, bảo đảm thiết bị lưu khóa bí mật cho thuê bao. Sau khi hoàn thành, tổ chức sẽ thông báo thời gian và địa điểm tiếp nhận thiết bị lưu khóa bí mật cho cơ quan, tổ chức quản lý trực tiếp; hoặc gửi thông tin tài khoản cho thuê bao trong trường hợp triển khai giải pháp ký số tập trung.</w:t>
      </w:r>
    </w:p>
    <w:p>
      <w:r>
        <w:t>Trường hợp không chấp nhận đề nghị cấp chứng thư chữ ký số chuyên dùng công vụ, Tổ chức cung cấp dịch vụ chứng thực chữ ký số chuyên dùng công vụ thông báo bằng văn bản nêu rõ lý do cho cơ quan, tổ chức quản lý trực tiếp biết.</w:t>
      </w:r>
    </w:p>
    <w:p>
      <w:r>
        <w:t>3. Cơ quan, tổ chức quản lý trực tiếp có trách nhiệm tiếp nhận thiết bị lưu khóa bí mật từ Tổ chức cung cấp dịch vụ chứng thực chữ ký số chuyên dùng công vụ; ngay sau khi bàn giao thiết bị lưu khóa bí mật cho thuê bao, gửi thông báo theo Mẫu số 07 tại Phụ lục kèm theo Nghị định số 68/2024/NĐ-CP của Chính phủ về Tổ chức cung cấp dịch vụ chứng thực chữ ký số chuyên dùng công vụ để phục vụ công tác quản lý.</w:t>
      </w:r>
    </w:p>
    <w:p>
      <w:r>
        <w:t>Điều 12. Điều kiện gia hạn chứng thư chữ ký số chuyên dùng công vụ</w:t>
      </w:r>
    </w:p>
    <w:p>
      <w:r>
        <w:t>1. Chứng thư chữ ký số chuyên dùng công vụ chỉ được đề nghị gia hạn 01 lần và phải đảm bảo còn thời hạn sử dụng ít nhất 30 ngày.</w:t>
      </w:r>
    </w:p>
    <w:p>
      <w:r>
        <w:t>2. Cơ quan, tổ chức quản lý trực tiếp phải có văn bản đề nghị gia hạn chứng thư chữ ký số chuyên dùng công vụ.</w:t>
      </w:r>
    </w:p>
    <w:p>
      <w:r>
        <w:t>Điều 13. Hồ sơ, trình tự, thủ tục gia hạn chứng thư chữ ký số chuyên dùng công vụ</w:t>
      </w:r>
    </w:p>
    <w:p>
      <w:r>
        <w:t>1. Cơ quan, tổ chức quản lý trực tiếp có văn bản đề nghị gia hạn chứng thư chữ ký số chuyên dùng công vụ theo Mẫu số 04 tại Phụ lục kèm theo Nghị định số 68/2024/NĐ-CP của Chính phủ gửi Tổ chức cung cấp dịch vụ chứng thực chữ ký số chuyên dùng công vụ.</w:t>
      </w:r>
    </w:p>
    <w:p>
      <w:r>
        <w:t>2. Trong thời hạn 03 ngày làm việc, kể từ ngày tiếp nhận đề nghị gia hạn chứng thư chữ ký số hợp lệ, Tổ chức cung cấp dịch vụ chứng thực chữ ký số chuyên dùng công vụ có trách nhiệm gia hạn chứng thư chữ ký số chuyên dùng công vụ cho thuê bao và thông báo cho cơ quan, tổ chức quản lý trực tiếp biết.</w:t>
      </w:r>
    </w:p>
    <w:p>
      <w:r>
        <w:t>Trường hợp không chấp nhận đề nghị gia hạn chứng thư chữ ký số chuyên dùng công vụ, Tổ chức cung cấp dịch vụ chứng thực chữ ký số chuyên dùng công vụ thông báo bằng văn bản nêu rõ lý do cho cơ quan, tổ chức quản lý trực tiếp biết.</w:t>
      </w:r>
    </w:p>
    <w:p>
      <w:r>
        <w:t>Điều 14. Điều kiện thay đổi nội dung thông tin của chứng thư chữ ký số chuyên dùng công vụ</w:t>
      </w:r>
    </w:p>
    <w:p>
      <w:r>
        <w:t>1. Chứng thư chữ ký số chuyên dùng công vụ yêu cầu thay đổi nội dung thông tin phải đảm bảo còn thời hạn sử dụng ít nhất 30 ngày. Việc thay đổi nội dung thông tin chứng thư chữ ký số chuyên dùng công vụ không làm thay đổi thời hạn sử dụng của chứng thư chữ ký số chuyên dùng công vụ đó.</w:t>
      </w:r>
    </w:p>
    <w:p>
      <w:r>
        <w:t>2. Cơ quan, tổ chức quản lý trực tiếp phải có văn bản đề nghị thay đổi nội dung thông tin chứng thư chữ ký số chuyên dùng công vụ.</w:t>
      </w:r>
    </w:p>
    <w:p>
      <w:r>
        <w:t>Điều 15. Các trường hợp thay đổi nội dung thông tin của chứng thư chữ ký số chuyên dùng công vụ</w:t>
      </w:r>
    </w:p>
    <w:p>
      <w:r>
        <w:t>1. Đối với chứng thư chữ ký số chuyên dùng công vụ của cá nhân</w:t>
      </w:r>
    </w:p>
    <w:p>
      <w:r>
        <w:t>a) Thay đổi cơ quan, tổ chức công tác mà thông tin không phù hợp với thông tin trong chứng thư chữ ký số chuyên dùng công vụ;</w:t>
      </w:r>
    </w:p>
    <w:p>
      <w:r>
        <w:t>b) Thay đổi thông tin về địa chỉ thư điện tử công vụ.</w:t>
      </w:r>
    </w:p>
    <w:p>
      <w:r>
        <w:t>2. Đối với chứng thư chữ ký số chuyên dùng công vụ của cơ quan, tổ chức</w:t>
      </w:r>
    </w:p>
    <w:p>
      <w:r>
        <w:t>Cơ quan, tổ chức đổi tên hoặc địa chỉ hoạt động mà thông tin không phù hợp với thông tin trong chứng thư chữ ký số chuyên dùng công vụ.</w:t>
      </w:r>
    </w:p>
    <w:p>
      <w:r>
        <w:t>3. Đối với chứng thư chữ ký số chuyên dùng công vụ của thiết bị, dịch vụ, phần mềm</w:t>
      </w:r>
    </w:p>
    <w:p>
      <w:r>
        <w:t>Thiết bị, dịch vụ, phần mềm đổi tên hoặc được nâng cấp phiên bản, bổ sung tính năng mà thông tin không phù hợp với thông tin trong chứng thư chữ ký số chuyên dùng công vụ.</w:t>
      </w:r>
    </w:p>
    <w:p>
      <w:r>
        <w:t>Điều 16. Hồ sơ, trình tự, thủ tục thay đổi nội dung thông tin của chứng thư chữ ký số chuyên dùng công vụ</w:t>
      </w:r>
    </w:p>
    <w:p>
      <w:r>
        <w:t>1. Cơ quan, tổ chức quản lý trực tiếp có văn bản đề nghị thay đổi nội dung thông tin của chứng thư chữ ký số chuyên dùng công vụ theo Mẫu số 04 tại Phụ lục kèm theo Nghị định số 68/2024/NĐ-CP của Chính phủ này gửi Tổ chức cung cấp dịch vụ chứng thực chữ ký số chuyên dùng công vụ.</w:t>
      </w:r>
    </w:p>
    <w:p>
      <w:r>
        <w:t>2. Trong thời hạn 03 ngày làm việc, kể từ ngày tiếp nhận đề nghị thay đổi nội dung thông tin của chứng thư chữ ký số chuyên dùng công vụ hợp lệ, Tổ chức cung cấp dịch vụ chứng thực chữ ký số chuyên dùng công vụ có trách nhiệm thay đổi nội dung thông tin của chứng thư chữ ký số chuyên dùng công vụ cho thuê bao và thông báo cho cơ quan, tổ chức quản lý trực tiếp biết.</w:t>
      </w:r>
    </w:p>
    <w:p>
      <w:r>
        <w:t>Trường hợp không chấp nhận đề nghị thay đổi nội dung thông tin của chứng thư chữ ký số chuyên dùng công vụ, Tổ chức cung cấp dịch vụ chứng thực chữ ký số chuyên dùng công vụ thông báo bằng văn bản nêu rõ lý do cho cơ quan, tổ chức quản lý trực tiếp biết.</w:t>
      </w:r>
    </w:p>
    <w:p>
      <w:r>
        <w:t>Điều 17. Các trường hợp thu hồi chứng thư chữ ký số chuyên dùng công vụ</w:t>
      </w:r>
    </w:p>
    <w:p>
      <w:r>
        <w:t>1. Đối với mọi loại chứng thư chữ ký số chuyên dùng công vụ</w:t>
      </w:r>
    </w:p>
    <w:p>
      <w:r>
        <w:t>a) Chứng thư chữ ký số chuyên dùng công vụ hết hạn sử dụng;</w:t>
      </w:r>
    </w:p>
    <w:p>
      <w:r>
        <w:t>b) Theo yêu cầu bằng văn bản của thuê bao và có xác nhận của cơ quan, tổ chức quản lý trực tiếp trong các trường hợp: Khóa bí mật bị lộ hoặc nghi bị lộ; thiết bị lưu khóa bí mật bị hỏng, bị thất lạc hoặc các trường hợp mất an toàn khác;</w:t>
      </w:r>
    </w:p>
    <w:p>
      <w:r>
        <w:t>c) Theo yêu cầu bằng văn bản từ cơ quan tiến hành tố tụng, cơ quan công an;</w:t>
      </w:r>
    </w:p>
    <w:p>
      <w:r>
        <w:t>d) Theo yêu cầu bằng văn bản từ cơ quan, tổ chức quản lý trực tiếp.</w:t>
      </w:r>
    </w:p>
    <w:p>
      <w:r>
        <w:t>2. Đối với chứng thư chữ ký số chuyên dùng công vụ của cá nhân</w:t>
      </w:r>
    </w:p>
    <w:p>
      <w:r>
        <w:t>a) Các trường hợp quy định tại khoản 1 Điều này;</w:t>
      </w:r>
    </w:p>
    <w:p>
      <w:r>
        <w:t>b) Cá nhân thay đổi vị trí công tác mà thông tin về vị trí công tác mới không phù hợp với thông tin trong chứng thư chữ ký số chuyên dùng công vụ;</w:t>
      </w:r>
    </w:p>
    <w:p>
      <w:r>
        <w:t>c) Cá nhân nghỉ hưu, thôi việc, từ trần.</w:t>
      </w:r>
    </w:p>
    <w:p>
      <w:r>
        <w:t>3. Đối với chứng thư chữ ký số chuyên dùng công vụ của cơ quan, tổ chức</w:t>
      </w:r>
    </w:p>
    <w:p>
      <w:r>
        <w:t>a) Các trường hợp quy định tại khoản 1 Điều này;</w:t>
      </w:r>
    </w:p>
    <w:p>
      <w:r>
        <w:t>b) Cơ quan, tổ chức giải thể, chia tách, sáp nhập.</w:t>
      </w:r>
    </w:p>
    <w:p>
      <w:r>
        <w:t>4. Đối với chứng thư chữ ký số chuyên dùng công vụ của thiết bị, dịch vụ, phần mềm</w:t>
      </w:r>
    </w:p>
    <w:p>
      <w:r>
        <w:t>a) Các trường hợp quy định tại khoản 1 Điều này;</w:t>
      </w:r>
    </w:p>
    <w:p>
      <w:r>
        <w:t>b) Thiết bị, dịch vụ, phần mềm ngừng hoạt động.</w:t>
      </w:r>
    </w:p>
    <w:p>
      <w:r>
        <w:t>Điều 18. Thẩm quyền đề nghị thu hồi chứng thư chữ ký số chuyên dùng công vụ</w:t>
      </w:r>
    </w:p>
    <w:p>
      <w:r>
        <w:t>1. Tổ chức cung cấp dịch vụ chứng thực chữ ký số chuyên dùng công vụ tự động thu hồi chứng thư chữ ký số chuyên dùng công vụ khi chứng thư chữ ký số chuyên dùng công vụ hết hạn sử dụng.</w:t>
      </w:r>
    </w:p>
    <w:p>
      <w:r>
        <w:t>2. Mọi trường hợp thu hồi chứng thư chữ ký số chuyên dùng công vụ không thuộc trường hợp chứng thư chữ ký số hết hạn sử dụng, cơ quan, tổ chức quản lý trực tiếp phải kịp thời có văn bản đề nghị thu hồi chứng thư chữ ký số chuyên dùng công vụ gửi Tổ chức cung cấp dịch vụ chứng thực chữ ký số chuyên dùng công vụ.</w:t>
      </w:r>
    </w:p>
    <w:p>
      <w:r>
        <w:t>3. Trường hợp thuê bao là cá nhân nghỉ hưu, thôi việc, chuyển cơ quan khác, từ trần; cơ quan, tổ chức quản lý trực tiếp thuê bao có thẩm quyền đề nghị thu hồi chứng thư chữ ký số chuyên dùng công vụ gửi Tổ chức cung cấp dịch vụ chứng thực chữ ký số chuyên dùng công vụ.</w:t>
      </w:r>
    </w:p>
    <w:p>
      <w:r>
        <w:t>4. Trường hợp thuê bao là tổ chức giải thể, chia tách, sáp nhập; cơ quan, tổ chức quản lý trực tiếp của tổ chức đó có thẩm quyền đề nghị thu hồi chứng thư chữ ký số chuyên dùng công vụ gửi Tổ chức cung cấp dịch vụ chứng thực chữ ký số chuyên dùng công vụ.</w:t>
      </w:r>
    </w:p>
    <w:p>
      <w:r>
        <w:t>5. Cơ quan tiến hành tố tụng, cơ quan công an.</w:t>
      </w:r>
    </w:p>
    <w:p>
      <w:r>
        <w:t>6. Đề nghị thu hồi chứng thư chữ ký số chuyên dùng công vụ gửi Tổ chức cung cấp dịch vụ chứng thực chữ ký số chuyên dùng công vụ phải thực hiện nhanh nhất bằng văn bản.</w:t>
      </w:r>
    </w:p>
    <w:p>
      <w:r>
        <w:t>Điều 19. Hồ sơ, trình tự, thủ tục thu hồi chứng thư chữ ký số chuyên dùng công vụ</w:t>
      </w:r>
    </w:p>
    <w:p>
      <w:r>
        <w:t>1. Hồ sơ thu hồi chứng thư chữ ký số chuyên dùng công vụ gồm một trong những văn bản sau</w:t>
      </w:r>
    </w:p>
    <w:p>
      <w:r>
        <w:t>a) Văn bản đề nghị thu hồi chứng thư chữ ký số chuyên dùng công vụ của cơ quan, tổ chức quản lý trực tiếp;</w:t>
      </w:r>
    </w:p>
    <w:p>
      <w:r>
        <w:t>b) Văn bản đề nghị thu hồi chứng thư chữ ký số chuyên dùng công vụ của cơ quan tiến hành tố tụng, cơ quan công an.</w:t>
      </w:r>
    </w:p>
    <w:p>
      <w:r>
        <w:t>2. Trình tự, thủ tục thu hồi chứng thư chữ ký số chuyên dùng công vụ</w:t>
      </w:r>
    </w:p>
    <w:p>
      <w:r>
        <w:t>a) Cơ quan, tổ chức quản lý trực tiếp có văn bản đề nghị thu hồi chứng thư chữ ký số chuyên dùng công vụ theo Mẫu số 05 tại Phụ lục kèm theo Nghị định số 68/2024/NĐ-CP của Chính phủ gửi Tổ chức cung cấp dịch vụ chứng thực chữ ký số chuyên dùng công vụ;</w:t>
      </w:r>
    </w:p>
    <w:p>
      <w:r>
        <w:t>b) Trong thời hạn 01 ngày làm việc, kể từ ngày nhận được đề nghị thu hồi chứng thư chữ ký số chuyên dùng công vụ, Tổ chức cung cấp dịch vụ chứng thực chữ ký số chuyên dùng công vụ phải làm mất hiệu lực của chứng thư chữ ký số chuyên dùng công vụ và công bố chứng thư chữ ký số chuyên dùng công vụ bị thu hồi trên trang thông tin điện tử của Tổ chức cung cấp dịch vụ chứng thực chữ ký số chuyên dùng công vụ; đồng thời thông báo bằng văn bản cho cơ quan, tổ chức quản lý trực tiếp biết.</w:t>
      </w:r>
    </w:p>
    <w:p>
      <w:r>
        <w:t>Điều 20. Thu hồi thiết bị lưu khóa bí mật sau khi chứng thư chữ ký số chuyên dùng công vụ hết hạn sử dụng hoặc chứng thư chữ ký số chuyên dùng công vụ bị thu hồi</w:t>
      </w:r>
    </w:p>
    <w:p>
      <w:r>
        <w:t>1. Thu hồi thiết bị lưu khóa bí mật do thuê bao quản lý trong trường hợp chứng thư chữ ký số chuyên dùng công vụ hết hạn sử dụng hoặc chứng thư chữ ký số chuyên dùng công vụ bị thu hồi.</w:t>
      </w:r>
    </w:p>
    <w:p>
      <w:r>
        <w:t>2. Thuê bao phải có trách nhiệm bàn giao lại thiết bị lưu khóa bí mật cho cơ quan, tổ chức quản lý trực tiếp khi chứng thư chữ ký số chuyên dùng công vụ hết hạn sử dụng hoặc chứng thư chữ ký số chuyên dùng công vụ bị thu hồi.</w:t>
      </w:r>
    </w:p>
    <w:p>
      <w:r>
        <w:t>3. Trong thời hạn 05 ngày làm việc, kể từ ngày nhận được thông báo thu hồi chứng thư chữ ký số chuyên dùng công vụ, cơ quan, tổ chức quản lý trực tiếp có trách nhiệm thu hồi thiết bị lưu khóa bí mật của thuê bao, bàn giao cho Tổ chức cung cấp dịch vụ chứng thực chữ ký số chuyên dùng công vụ. Biên bản giao, nhận thiết bị lưu khóa bí mật sau khi chứng thư chữ ký số chuyên dùng công vụ hết hạn sử dụng hoặc chứng thư chữ ký số chuyên dùng công vụ bị thu hồi theo Mẫu số 08 tại Phụ lục kèm theo Nghị định số 68/2024/NĐ-CP của Chính phủ.</w:t>
      </w:r>
    </w:p>
    <w:p>
      <w:r>
        <w:t>4. Trong trường hợp thiết bị lưu khóa bí mật bị thất lạc, cơ quan, tổ chức quản lý trực tiếp phải lập biên bản xác nhận theo Mẫu số 09 tại Phụ lục kèm theo Nghị định số 68/2024/NĐ-CP của Chính phủ gửi ngay về Tổ chức cung cấp dịch vụ chứng thực chữ ký số chuyên dùng công vụ.</w:t>
      </w:r>
    </w:p>
    <w:p>
      <w:r>
        <w:t>Điều 21. Cấp chứng thư chữ ký số chuyên dùng công vụ sau khi chứng thư chữ ký số chuyên dùng công vụ cũ hết hạn hoặc chứng thư chữ ký số chuyên dùng công vụ bị thu hồi</w:t>
      </w:r>
    </w:p>
    <w:p>
      <w:r>
        <w:t>1. Thuê bao có nhu cầu cấp chứng thư chữ ký số chuyên dùng công vụ sau khi chứng thư chữ ký số chuyên dùng công vụ cũ hết hạn hoặc chứng thư chữ ký số chuyên dùng công vụ bị thu hồi nếu đủ điều kiện tại Điều 10 Nghị định số 68/2024/NĐ-CP của Chính phủ được xem xét cấp chứng thư chữ ký số chuyên dùng công vụ mới.</w:t>
      </w:r>
    </w:p>
    <w:p>
      <w:r>
        <w:t>2. Hồ sơ, trình tự, thủ tục như cấp chứng thư chữ ký số chuyên dùng công vụ lần đầu.</w:t>
      </w:r>
    </w:p>
    <w:p>
      <w:r>
        <w:t>Điều 22. Khôi phục thiết bị lưu khóa bí mật do thuê bao quản lý</w:t>
      </w:r>
    </w:p>
    <w:p>
      <w:r>
        <w:t>1. Trường hợp khôi phục thiết bị lưu khóa bí mật</w:t>
      </w:r>
    </w:p>
    <w:p>
      <w:r>
        <w:t>Thiết bị lưu khóa bí mật sẽ bị khóa khi nhập sai mật khẩu quá số lần quy định do Tổ chức cung cấp dịch vụ chứng thực chữ ký số chuyên dùng công vụ thiết lập. Để thiết bị lưu khóa bí mật hoạt động trở lại, cần phải thực hiện quy trình khôi phục thiết bị lưu khóa bí mật.</w:t>
      </w:r>
    </w:p>
    <w:p>
      <w:r>
        <w:t>2. Hồ sơ khôi phục thiết bị lưu khóa bí mật</w:t>
      </w:r>
    </w:p>
    <w:p>
      <w:r>
        <w:t>Văn bản đề nghị khôi phục thiết bị lưu khóa bí mật cho thuê bao của cơ quan, tổ chức quản lý trực tiếp.</w:t>
      </w:r>
    </w:p>
    <w:p>
      <w:r>
        <w:t>3. Trình tự, thủ tục khôi phục thiết bị lưu khóa bí mật</w:t>
      </w:r>
    </w:p>
    <w:p>
      <w:r>
        <w:t>a) Cơ quan, tổ chức quản lý trực tiếp có văn bản đề nghị khôi phục thiết bị lưu khóa bí mật theo Mẫu số 06 tại Phụ lục kèm theo Nghị định số 68/2024/NĐ- CP của Chính phủ gửi Tổ chức cung cấp dịch vụ chứng thực chữ ký số chuyên dùng công vụ;</w:t>
      </w:r>
    </w:p>
    <w:p>
      <w:r>
        <w:t>b) Trong thời hạn 01 ngày làm việc, kể từ ngày nhận được yêu cầu khôi phục thiết bị lưu khóa bí mật hợp lệ, Tổ chức cung cấp dịch vụ chứng thực chữ ký số chuyên dùng công vụ thực hiện việc khôi phục thiết bị lưu khóa bí mật; đồng thời, thông báo cho cơ quan, tổ chức quản lý trực tiếp biết.</w:t>
      </w:r>
    </w:p>
    <w:p>
      <w:r>
        <w:t>Trường hợp không chấp nhận đề nghị khôi phục thiết bị lưu khóa bí mật, Tổ chức cung cấp dịch vụ chứng thực chữ ký số chuyên dùng công vụ thông báo bằng văn bản nêu rõ lý do cho cơ quan, tổ chức quản lý trực tiếp biết.</w:t>
      </w:r>
    </w:p>
    <w:p>
      <w:r>
        <w:t>Chương III</w:t>
      </w:r>
    </w:p>
    <w:p>
      <w:r>
        <w:t>SỬ DỤNG CHỮ KÝ SỐ CHUYÊN DÙNG CÔNG VỤ, CHỨNG THƯ CHỮ KÝ SỐ CHUYÊN DÙNG CÔNG VỤ VÀ DỊCH VỤ CHỨNG THỰC CHỮ KÝ SỐ CHUYÊN DÙNG CÔNG VỤ</w:t>
      </w:r>
    </w:p>
    <w:p>
      <w:r>
        <w:t>Điều 23. Quy trình tạo chữ ký số chuyên dùng công vụ</w:t>
      </w:r>
    </w:p>
    <w:p>
      <w:r>
        <w:t>1. Kiểm tra hiệu lực của chứng thư chữ ký số chuyên dùng công vụ theo quy định tại Điều 31 Nghị định số 68/2024/NĐ-CP của Chính phủ.</w:t>
      </w:r>
    </w:p>
    <w:p>
      <w:r>
        <w:t>2. Kiểm tra hợp lệ của đường dẫn chứng thực theo quy định tại Điều 32 Nghị định số 68/2024/NĐ-CP của Chính phủ.</w:t>
      </w:r>
    </w:p>
    <w:p>
      <w:r>
        <w:t>3. Sử dụng khóa bí mật tương ứng với chứng thư chữ ký số chuyên dùng công vụ của chủ thể thực hiện ký số để tạo chữ ký số chuyên dùng công vụ.</w:t>
      </w:r>
    </w:p>
    <w:p>
      <w:r>
        <w:t>4. Trong trường hợp pháp luật quy định thông điệp dữ liệu cần có dấu thời gian thì thông điệp dữ liệu được xem là đáp ứng nếu thông điệp dữ liệu đó được gắn dấu thời gian tương ứng với chữ ký số chuyên dùng công vụ đã tạo ra; địa chỉ máy chủ dấu thời gian được công bố bởi Tổ chức cung cấp dịch vụ chứng thực chữ ký số chuyên dùng công vụ.</w:t>
      </w:r>
    </w:p>
    <w:p>
      <w:r>
        <w:t>5. Hiển thị thông tin về chữ ký số chuyên dùng công vụ theo quy định của pháp luật có liên quan.</w:t>
      </w:r>
    </w:p>
    <w:p>
      <w:r>
        <w:t>Điều 24. Quy trình kiểm tra chữ ký số chuyên dùng công vụ</w:t>
      </w:r>
    </w:p>
    <w:p>
      <w:r>
        <w:t>Chữ ký số chuyên dùng công vụ là hợp lệ khi đáp ứng các điều kiện sau:</w:t>
      </w:r>
    </w:p>
    <w:p>
      <w:r>
        <w:t>1. Đảm bảo tính toàn vẹn của dữ liệu ký số bằng cách kiểm tra chữ ký số chuyên dùng công vụ tương ứng với khóa công khai của chứng thư chữ ký số chuyên dùng công vụ.</w:t>
      </w:r>
    </w:p>
    <w:p>
      <w:r>
        <w:t>2. Thông tin của chủ thể thực hiện ký số phù hợp với chứng thư chữ ký số chuyên dùng công vụ.</w:t>
      </w:r>
    </w:p>
    <w:p>
      <w:r>
        <w:t>3. Thời gian ký số phải phù hợp nội dung của dữ liệu ký số và quy trình kiểm tra đáp ứng Nghị định số 68/2024/NĐ-CP của Chính phủ.</w:t>
      </w:r>
    </w:p>
    <w:p>
      <w:r>
        <w:t>4. Đảm bảo hiệu lực của chứng thư chữ ký số chuyên dùng công vụ của chủ thể thực hiện ký số theo quy định tại Điều 31 Nghị định số 68/2024/NĐ-CP của Chính phủ.</w:t>
      </w:r>
    </w:p>
    <w:p>
      <w:r>
        <w:t>5. Đảm bảo hợp lệ của đường dẫn chứng thực theo quy định tại Điều 32 Nghị định số 68/2024/NĐ-CP của Chính phủ.</w:t>
      </w:r>
    </w:p>
    <w:p>
      <w:r>
        <w:t>Điều 25. Kiểm tra hiệu lực của chứng thư chữ ký số chuyên dùng công vụ</w:t>
      </w:r>
    </w:p>
    <w:p>
      <w:r>
        <w:t>1. Chứng thư chữ ký số chuyên dùng công vụ có hiệu lực khi đáp ứng các điều kiện sau:</w:t>
      </w:r>
    </w:p>
    <w:p>
      <w:r>
        <w:t>a) Có thời hạn hiệu lực tại thời điểm ký số;</w:t>
      </w:r>
    </w:p>
    <w:p>
      <w:r>
        <w:t>b) Phù hợp phạm vi sử dụng của chứng thư chữ ký số chuyên dùng công vụ, trách nhiệm pháp lý của chủ thể ký số và đáp ứng các điều kiện kiểm tra tại Nghị định số 68/2024/NĐ-CP của Chính phủ;</w:t>
      </w:r>
    </w:p>
    <w:p>
      <w:r>
        <w:t>c) Trạng thái của chứng thư chữ ký số chuyên dùng công vụ được kiểm tra theo quy định tại khoản 2 Điều này còn hoạt động tại thời điểm ký số.</w:t>
      </w:r>
    </w:p>
    <w:p>
      <w:r>
        <w:t>2. Kiểm tra trạng thái chứng thư chữ ký số chuyên dùng công vụ qua danh sách chứng thư chữ ký số chuyên dùng công vụ bị thu hồi (CRL) hoặc qua trạng thái chứng thư chữ ký số chuyên dùng công vụ trực tuyến (OCSP) được công bố bởi Tổ chức cung cấp dịch vụ chứng thực chữ ký số chuyên dùng công vụ tại thời điểm ký số.</w:t>
      </w:r>
    </w:p>
    <w:p>
      <w:r>
        <w:t>Điều 26. Kiểm tra hợp lệ của đường dẫn chứng thực</w:t>
      </w:r>
    </w:p>
    <w:p>
      <w:r>
        <w:t>1. Kiểm tra hiệu lực của chứng thư chữ ký số chuyên dùng công vụ trong đường dẫn chứng thực theo quy định tại Điều 31 Nghị định số 68/2024/NĐ-CP của Chính phủ, đảm bảo các chứng thư chữ ký số chuyên dùng công vụ sau có hiệu lực tại thời điểm ký số:</w:t>
      </w:r>
    </w:p>
    <w:p>
      <w:r>
        <w:t>a) Chứng thư chữ ký số chuyên dùng công vụ của chủ thể thực hiện ký số;</w:t>
      </w:r>
    </w:p>
    <w:p>
      <w:r>
        <w:t>b) Chứng thư chữ ký số chuyên dùng công vụ trung gian (nếu có);</w:t>
      </w:r>
    </w:p>
    <w:p>
      <w:r>
        <w:t>c) Chứng thư chữ ký số chuyên dùng công vụ gốc.</w:t>
      </w:r>
    </w:p>
    <w:p>
      <w:r>
        <w:t>2. Chứng thư chữ ký số chuyên dùng công vụ gốc trong đường dẫn chứng thực phải phù hợp với chứng thư chữ ký số chuyên dùng công vụ gốc được công bố bởi Tổ chức cung cấp dịch dụ chứng thực chữ ký số chuyên dùng công vụ.</w:t>
      </w:r>
    </w:p>
    <w:p>
      <w:r>
        <w:t>Điều 27. Yêu cầu kỹ thuật và chức năng đối với phần mềm ký số chuyên dùng công vụ, kiểm tra chữ ký số chuyên dùng công vụ</w:t>
      </w:r>
    </w:p>
    <w:p>
      <w:r>
        <w:t>Phần mềm ký số chuyên dùng công vụ, kiểm tra chữ ký số chuyên dùng công vụ là chương trình phần mềm độc lập hoặc thành phần (Module) phần mềm có chức năng ký số, kiểm tra tính hợp lệ của chữ ký số chuyên dùng công vụ đáp ứng các điều kiện sau:</w:t>
      </w:r>
    </w:p>
    <w:p>
      <w:r>
        <w:t>1. Đáp ứng các tiêu chuẩn, quy chuẩn kỹ thuật quốc gia về chữ ký số theo quy định của pháp luật.</w:t>
      </w:r>
    </w:p>
    <w:p>
      <w:r>
        <w:t>2. Phần mềm ký số có các chức năng tạo chữ ký số chuyên dùng công vụ đáp ứng quy trình quy định tại Điều 29 Nghị định số 68/2024/NĐ-CP của Chính phủ.</w:t>
      </w:r>
    </w:p>
    <w:p>
      <w:r>
        <w:t>3. Phần mềm kiểm tra chữ ký số chuyên dùng công vụ có các chức năng kiểm tra chữ ký số chuyên dùng công vụ đáp ứng quy trình được quy định tại Điều 30 Nghị định số 68/2024/NĐ-CP của Chính phủ.</w:t>
      </w:r>
    </w:p>
    <w:p>
      <w:r>
        <w:t>4. Có chức năng thông báo (bằng chữ hoặc bằng ký hiệu) cho chủ thể ký số, kiểm tra chữ ký số chuyên dùng công vụ biết việc ký số thành công hay không thành công.</w:t>
      </w:r>
    </w:p>
    <w:p>
      <w:r>
        <w:t>Điều 28. Sử dụng chữ ký số, chứng thư số chuyên dùng công vụ trên hệ thống Thông tin giải quyết thủ tục hành chính tỉnh, phần mềm Quản lý văn bản và hồ sơ công việc, các phần mềm dùng chung của tỉnh</w:t>
      </w:r>
    </w:p>
    <w:p>
      <w:r>
        <w:t>Chữ ký số, chứng thư số chuyên dùng công vụ được sử dụng rộng rãi trên hệ thống Thông tin giải quyết thủ tục hành chính tỉnh, phần mềm Quản lý văn bản và hồ sơ công việc, các phần mềm dùng chung của tỉnh tại các cơ quan nhà nước tỉnh Hà Tĩnh (phần mềm Kho bạc nhà nước, Bảo hiểm xã hội…). Cụ thể:</w:t>
      </w:r>
    </w:p>
    <w:p>
      <w:r>
        <w:t>1. Đáp ứng theo quy định tại Thông tư số 41/2017/TT-BTTTT ngày 19/12/2017 của Bộ trưởng Bộ Thông tin và Truyền thông quy định sử dụng chữ ký số cho văn bản điện tử trong cơ quan nhà nước.</w:t>
      </w:r>
    </w:p>
    <w:p>
      <w:r>
        <w:t>2. Đảm bảo tính toàn vẹn của văn bản điện tử sau khi được ký số nội dung không bị thay đổi trong suốt quá trình trao đổi, xử lý và lưu trữ, ngoại trừ các thay đổi được cho phép trong quá trình trao đổi, số hóa, lưu trữ theo quy định của pháp luật.</w:t>
      </w:r>
    </w:p>
    <w:p>
      <w:r>
        <w:t>3. Cơ quan, cá nhân được cấp chứng thư số, chữ ký số theo quy định tại Điều 1 Quy chế này chỉ được sử dụng để thực hiện các giao dịch theo đúng thẩm quyền của cơ quan, tổ chức và chức danh được cấp chứng thư số.</w:t>
      </w:r>
    </w:p>
    <w:p>
      <w:r>
        <w:t>4. Việc ký thay, ký thừa lệnh theo quy định của pháp luật thực hiện bởi người có thẩm quyền sử dụng chữ ký số của mình, được hiểu căn cứ vào chức danh của người ký ghi trên chứng thư số.</w:t>
      </w:r>
    </w:p>
    <w:p>
      <w:r>
        <w:t>5. Trong trường hợp pháp luật quy định văn bản cần có chữ ký thì yêu cầu đối với một thông điệp dữ liệu được xem là đáp ứng nếu thông điệp dữ liệu đó được ký bằng chữ ký số và chữ ký số đó được đảm bảo an toàn theo quy định tại Điều 9 Nghị định số 130/2018/NĐ-CP của Chính phủ.</w:t>
      </w:r>
    </w:p>
    <w:p>
      <w:r>
        <w:t>6.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cơ quan, tổ chức và chữ ký số đó được đảm bảo an toàn theo quy định tại Điều 9 Nghị định số 130/2018/NĐ-CP của Chính phủ.</w:t>
      </w:r>
    </w:p>
    <w:p>
      <w:r>
        <w:t>Chương IV</w:t>
      </w:r>
    </w:p>
    <w:p>
      <w:r>
        <w:t>TỔ CHỨC THỰC HIỆN</w:t>
      </w:r>
    </w:p>
    <w:p>
      <w:r>
        <w:t>Điều 29. Trách nhiệm của Văn phòng UBND tỉnh</w:t>
      </w:r>
    </w:p>
    <w:p>
      <w:r>
        <w:t>Văn phòng UBND tỉnh là cơ quan giúp UBND tỉnh thực hiện các nhiệm vụ quy định tại Điều 34 Nghị định số 68/2024/NĐ-CP của Chính phủ và thẩm quyền được quy định tại Điều 4 và khoản 1 Điều 5 của Quy chế này và chỉ đạo thực hiện các nội dung sau:</w:t>
      </w:r>
    </w:p>
    <w:p>
      <w:r>
        <w:t>1. Chỉ đạo Trung tâm Công báo - Tin học và các đơn vị trực thuộc Văn phòng UBND tỉnh có liên quan tham mưu xây dựng kế hoạch tổng hợp nhu cầu sử dụng chữ ký số, đề xuất Ban Cơ yếu Chính phủ cấp phát chữ ký số chuyên dùng công vụ theo quy định, cung cấp các mẫu biểu báo cáo quý, 6 tháng, năm hoặc đột xuất (nếu có) để các cơ quan, tổ chức trong tỉnh báo cáo theo quy định.</w:t>
      </w:r>
    </w:p>
    <w:p>
      <w:r>
        <w:t>Tổ chức đào tạo, tập huấn, hướng dẫn quản lý và sử dụng chữ ký số, chứng thư số, phần mềm ký số cho các thuê bao; hỗ trợ xử lý sự cố cho các cơ quan nhà nước trong quá trình sử dụng. Tăng cường công tác phổ biến, tuyên truyền các chủ trương, quy định của Nhà nước về ứng dụng chữ ký số đến đội ngũ cán bộ, công chức, viên chức.</w:t>
      </w:r>
    </w:p>
    <w:p>
      <w:r>
        <w:t>2. Thực hiện việc kiểm tra, quản lý và sử dụng chữ ký số, chứng thư số, thiết bị lưu khóa bí mật và việc thực hiện các quy định trong Quy chế này của các cơ quan, tổ chức, cá nhân trong phạm vi thẩm quyền quản lý.</w:t>
      </w:r>
    </w:p>
    <w:p>
      <w:r>
        <w:t>Hàng năm xây dựng kế hoạch, dự trù kinh phí duy trì, đào tạo, tập huấn ứng dụng chữ ký số trong các cơ quan nhà nước đảm bảo hiệu quả, tiết kiệm.</w:t>
      </w:r>
    </w:p>
    <w:p>
      <w:r>
        <w:t>3. Thống kê, theo dõi việc sử dụng chứng thư số của các cơ quan, đơn vị trên địa bàn tỉnh; định kỳ 6 tháng, năm báo cáo UBND tỉnh, Bộ Thông tin và Truyền thông, Ban Cơ yếu Chính phủ.</w:t>
      </w:r>
    </w:p>
    <w:p>
      <w:r>
        <w:t>Điều 30. Trách nhiệm của cơ quan quản lý trực tiếp thuê bao</w:t>
      </w:r>
    </w:p>
    <w:p>
      <w:r>
        <w:t>1. Căn cứ yêu cầu đảm bảo an toàn, xác thực thông tin trong giao dịch điện tử phục vụ nhiệm vụ của cơ quan, tổ chức mình xem xét, xác nhận văn bản và chịu trách nhiệm về tính chính xác của các thông tin đề nghị cấp, gia hạn, thay đổi nội dung thông tin, thu hồi chứng thư chữ ký số chuyên dùng công vụ, khôi phục thiết bị lưu khóa bí mật cho cơ quan, tổ chức, cá nhân thuộc quyền quản lý.</w:t>
      </w:r>
    </w:p>
    <w:p>
      <w:r>
        <w:t>2. Tiếp nhận, bàn giao chứng thư chữ ký số chuyên dùng công vụ, thiết bị lưu khóa bí mật cho thuê bao và chịu trách nhiệm quản lý, sử dụng hiệu quả thiết bị lưu khóa bí mật, dịch vụ chứng thực chữ ký số chuyên dùng công vụ trong phạm vi quản lý.</w:t>
      </w:r>
    </w:p>
    <w:p>
      <w:r>
        <w:t>3. Thu hồi thiết bị lưu khóa bí mật của các cơ quan, tổ chức, cá nhân thuộc quyền và bàn giao cho Tổ chức cung cấp dịch vụ chứng thực chữ ký số chuyên dùng công vụ.</w:t>
      </w:r>
    </w:p>
    <w:p>
      <w:r>
        <w:t>4. Cập nhật, quản lý, lưu trữ hồ sơ đề nghị cấp, gia hạn, thay đổi nội dung thông tin, thu hồi chứng thư chữ ký số chuyên dùng công vụ, khôi phục thiết bị lưu khóa bí mật của thuê bao thuộc phạm vi quản lý.</w:t>
      </w:r>
    </w:p>
    <w:p>
      <w:r>
        <w:t>5. Hướng dẫn, kiểm tra, đánh giá việc triển khai, sử dụng chữ ký số chuyên dùng công vụ, chứng thư chữ ký số chuyên dùng công vụ, thiết bị lưu khóa bí mật và dịch vụ chứng thực chữ ký số chuyên dùng công vụ thuộc phạm vi quản lý.</w:t>
      </w:r>
    </w:p>
    <w:p>
      <w:r>
        <w:t>6. Có trách nhiệm phân công và cử nhân sự quản lý tiếp nhận, tổng hợp các thủ tục được quy định tại Điều 10 đến Điều 22 Quy chế này theo nhiệm vụ, thẩm quyền của cơ quan quản lý trực tiếp thuê bao. Thực hiện tiếp nhận, chuyển giao việc cài đặt phần mềm ký số và hướng dẫn kỹ thuật, đào tạo ký số tại các cơ quan, tổ chức thuộc thẩm quyền quản lý.</w:t>
      </w:r>
    </w:p>
    <w:p>
      <w:r>
        <w:t>7. Định kỳ, đột xuất báo cáo về tình hình cung cấp, quản lý, sử dụng dịch vụ chứng thực chữ ký số chuyên dùng công vụ theo yêu cầu của cơ quan có thẩm quyền.</w:t>
      </w:r>
    </w:p>
    <w:p>
      <w:r>
        <w:t>Điều 31. Trách nhiệm của thuê bao</w:t>
      </w:r>
    </w:p>
    <w:p>
      <w:r>
        <w:t>1. Cung cấp các thông tin liên quan đến việc cấp, gia hạn, thay đổi nội dung thông tin, thu hồi chứng thư chữ ký số chuyên dùng công vụ và khôi phục thiết bị lưu khóa bí mật chính xác và đầy đủ.</w:t>
      </w:r>
    </w:p>
    <w:p>
      <w:r>
        <w:t>2. Tiếp nhận chứng thư chữ ký số chuyên dùng công vụ, thiết bị lưu khóa bí mật từ cơ quan, tổ chức quản lý trực tiếp theo quy định.</w:t>
      </w:r>
    </w:p>
    <w:p>
      <w:r>
        <w:t>3. Thông báo kịp thời cho cơ quan, tổ chức quản lý trực tiếp thu hồi chứng thư chữ ký số chuyên dùng công vụ theo quy định tại Điều 17 Nghị định số 68/2024/NĐ-CP của Chính phủ.</w:t>
      </w:r>
    </w:p>
    <w:p>
      <w:r>
        <w:t>4. Bàn giao thiết bị lưu khóa bí mật thu hồi cho cơ quan, tổ chức quản lý trực tiếp theo quy định tại khoản 2 Điều 20 Nghị định số 68/2024/NĐ-CP của Chính phủ.</w:t>
      </w:r>
    </w:p>
    <w:p>
      <w:r>
        <w:t>5. Đề nghị khôi phục thiết bị lưu khóa bí mật trong trường hợp thiết bị lưu khóa bí mật bị khóa theo quy định tại Điều 22 Nghị định số 68/2024/NĐ-CP của Chính phủ.</w:t>
      </w:r>
    </w:p>
    <w:p>
      <w:r>
        <w:t>6. Quản lý thiết bị lưu khóa bí mật theo quy định của pháp luật.</w:t>
      </w:r>
    </w:p>
    <w:p>
      <w:r>
        <w:t>7. Sử dụng chứng thư chữ ký số chuyên dùng công vụ đúng mục đích và tuân thủ các quy trình, quy định về quản lý, sử dụng chữ ký số chuyên dùng công vụ, chứng thư chữ ký số chuyên dùng công vụ, thiết bị lưu khóa bí mật và dịch vụ chứng thực chữ ký số chuyên dùng công vụ.</w:t>
      </w:r>
    </w:p>
    <w:p>
      <w:r>
        <w:t>8. Tham gia các khóa đào tạo, tập huấn liên quan đến việc quản lý và sử dụng chữ ký số, chứng thư số chuyên dùng công vụ trong các cơ quan quản lý nhà nước có thẩm quyền tổ chức.</w:t>
      </w:r>
    </w:p>
    <w:p>
      <w:r>
        <w:t>Điều 32. Trách nhiệm của công chức, viên chức chuyên trách công nghệ thông tin tại các cơ quan, đơn vị</w:t>
      </w:r>
    </w:p>
    <w:p>
      <w:r>
        <w:t>Thực hiện trách nhiệm được phân công tại Khoản 6 Điều 30 Quy chế này:</w:t>
      </w:r>
    </w:p>
    <w:p>
      <w:r>
        <w:t>1. Lập danh sách quản lý thuê bao cá nhân, tổ chức của cơ quan, tổ chức trong phạm vi mình quản lý, cung cấp các biểu mẫu cho các cá nhân, tổ chức thực hiện các thủ tục tại Điều 10 đến Điều 22 Quy chế này; định kỳ gửi báo cáo tình hình sử dụng theo 6 tháng, năm hoặc đột xuất và gửi về Văn phòng UBND tỉnh tổng hợp (qua Trung tâm Công báo - Tin học, đơn vị trực tiếp tiếp nhận).</w:t>
      </w:r>
    </w:p>
    <w:p>
      <w:r>
        <w:t>2. Chịu trách nhiệm cài đặt phần mềm ký số, hỗ trợ và hướng dẫn kỹ thuật trong quá trình sử dụng chữ ký số cho cán bộ, công chức, viên chức được cấp chữ ký số, chứng thư số tại cơ quan, đơn vị mình.</w:t>
      </w:r>
    </w:p>
    <w:p>
      <w:r>
        <w:t>3. Tham gia các chương trình tập huấn, hướng dẫn ứng dụng chữ ký số do cơ quan có thẩm quyền tổ chức.</w:t>
      </w:r>
    </w:p>
    <w:p>
      <w:r>
        <w:t>Điều 33. Chế độ báo cáo</w:t>
      </w:r>
    </w:p>
    <w:p>
      <w:r>
        <w:t>1. Định kỳ 06 tháng, năm hoặc đột xuất, cơ quan quản lý trực tiếp thuê bao báo cáo kết quả sử dụng chữ ký số, chứng thư số của cơ quan, đơn vị mình về Văn phòng UBND tỉnh để tổng hợp, báo cáo UBND tỉnh, Ban Cơ yếu Chính phủ, Bộ Thông tin và Truyền thông và các cơ quan có thẩm quyền theo quy định.</w:t>
      </w:r>
    </w:p>
    <w:p>
      <w:r>
        <w:t>a) Đối với báo cáo 06 tháng: Gửi trước ngày 17 tháng 6 hằng năm.</w:t>
      </w:r>
    </w:p>
    <w:p>
      <w:r>
        <w:t>b) Đối với báo cáo năm: Gửi trước ngày 17 tháng 12 hằng năm.</w:t>
      </w:r>
    </w:p>
    <w:p>
      <w:r>
        <w:t>2. Hình thức báo cáo, phương thức gửi nhận báo cáo và thời gian chốt số liệu báo cáo thực hiện theo Quyết định số 16/2020/QĐ-UBND ngày 04/5/2020 của UBND tỉnh ban hành Quy định chế độ báo cáo định kỳ phục vụ mục tiêu quản lý nhà nước trên địa bàn tỉnh.</w:t>
      </w:r>
    </w:p>
    <w:p>
      <w:r>
        <w:t>Điều 34. Điều khoản thi hành</w:t>
      </w:r>
    </w:p>
    <w:p>
      <w:r>
        <w:t>1. Giao Văn phòng UBND tỉnh chủ trì, phối hợp với các cơ quan, tổ chức có liên quan hướng dẫn, triển khai và kiểm tra việc thực hiện Quy chế này.</w:t>
      </w:r>
    </w:p>
    <w:p>
      <w:r>
        <w:t>2. Trong quá trình thực hiện, nếu có khó khăn, vướng mắc cần sửa đổi, bổ sung; các cơ quan, tổ chức gửi thông tin về Văn phòng UBND tỉnh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