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898/QĐ-BKHĐT năm 2023 về chức năng, nhiệm vụ, quyền hạn và cơ cấu tổ chức của Vụ Tổ chức cán bộ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898/QĐ-BKHĐT</w:t>
      </w:r>
    </w:p>
    <w:p>
      <w:r>
        <w:t>Hà Nội, ngày 15 tháng 5 năm 2023</w:t>
      </w:r>
    </w:p>
    <w:p>
      <w:r>
        <w:t>QUYẾT ĐỊNH</w:t>
      </w:r>
    </w:p>
    <w:p>
      <w:r>
        <w:t>VỀ CHỨC NĂNG, NHIỆM VỤ VÀ CƠ CẤU TỔ CHỨC CỦA VỤ TỔ CHỨC CÁN BỘ</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Tổ chức cán bộ.</w:t>
      </w:r>
    </w:p>
    <w:p>
      <w:r>
        <w:t>QUYẾT ĐỊNH:</w:t>
      </w:r>
    </w:p>
    <w:p>
      <w:r>
        <w:t>Điều 1. Vị trí và chức năng</w:t>
      </w:r>
    </w:p>
    <w:p>
      <w:r>
        <w:t>Vụ Tổ chức cán bộ là đơn vị thuộc Bộ Kế hoạch và Đầu tư, giúp Bộ trưởng thực hiện chức năng quản lý nhà nước về: Tổ chức bộ máy, biên chế công chức; vị trí việc làm, cơ cấu viên chức theo chức danh nghề nghiệp và số người làm việc trong đơn vị sự nghiệp công lập; công tác luân chuyển, điều động, bổ nhiệm, miễn nhiệm, cách chức, từ chức, khen thưởng, kỷ luật; thực hiện chế độ tiền lương và các chế độ chính sách; đào tạo, bồi dưỡng cán bộ, công chức, viên chức, người lao động thuộc phạm vi quản lý của Bộ theo quy định của pháp luật.</w:t>
      </w:r>
    </w:p>
    <w:p>
      <w:r>
        <w:t>Điều 2. Nhiệm vụ</w:t>
      </w:r>
    </w:p>
    <w:p>
      <w:r>
        <w:t>1. Tham mưu, trình Bộ trưởng các văn bản quy phạm pháp luật, chiến lược, quy hoạch, kế hoạch, quy chế, quy định, đề án, dự án, chương trình, nhiệm vụ về tổ chức cán bộ, thi đua, khen thưởng của Bộ; hướng dẫn, kiểm tra và tổ chức thực hiện sau khi được phê duyệt.</w:t>
      </w:r>
    </w:p>
    <w:p>
      <w:r>
        <w:t>2. Về tổ chức bộ máy:</w:t>
      </w:r>
    </w:p>
    <w:p>
      <w:r>
        <w:t>a) Tham mưu, đề xuất với Bộ trưởng các biện pháp, giải pháp kiện toàn tổ chức các đơn vị thuộc Bộ và ngành thống kê;</w:t>
      </w:r>
    </w:p>
    <w:p>
      <w:r>
        <w:t>b) Tham mưu, trình Bộ trưởng quyết định chức năng, nhiệm vụ, quyền hạn và cơ cấu tổ chức của các đơn vị thuộc Bộ; quyết định thành lập, tổ chức lại, giải thể các tổ chức thuộc các đơn vị thuộc Bộ; thẩm định các đề án, văn bản kiện toàn chức năng, nhiệm vụ và cơ cấu tổ chức của các đơn vị thuộc Bộ; hướng dẫn, kiểm tra, đôn đốc việc xây dựng, thực hiện các quy định về chức năng, nhiệm vụ và cơ cấu tổ chức của các đơn vị thuộc Bộ theo quy định của pháp luật và phân cấp của Bộ;</w:t>
      </w:r>
    </w:p>
    <w:p>
      <w:r>
        <w:t>c) Trình Bộ trưởng văn bản thành lập các tổ chức (hoạt động có thời hạn) để thực hiện các nhiệm vụ cụ thể thuộc thẩm quyền của Bộ trưởng.</w:t>
      </w:r>
    </w:p>
    <w:p>
      <w:r>
        <w:t>3. Về vị trí việc làm và biên chế:</w:t>
      </w:r>
    </w:p>
    <w:p>
      <w:r>
        <w:t>a) Hướng dẫn, thẩm định, trình cấp có thẩm quyền xem xét, phê duyệt và quản lý vị trí việc làm đối với các đơn vị thuộc Bộ theo quy định của pháp luật và phân cấp của Bộ;</w:t>
      </w:r>
    </w:p>
    <w:p>
      <w:r>
        <w:t>b) Hướng dẫn việc lập kế hoạch biên chế công chức, số lượng người làm việc và số lao động hợp đồng của các đơn vị thuộc Bộ; tổng hợp, xây dựng kế hoạch biên chế công chức, số lượng người làm việc và số lao động hợp đồng trình Bộ trưởng quyết định theo thẩm quyền hoặc trình cơ quan có thẩm quyền theo quy định của pháp luật;</w:t>
      </w:r>
    </w:p>
    <w:p>
      <w:r>
        <w:t>c) Trình Bộ trưởng quyết định biên chế công chức, số lượng người làm việc và lao động hợp đồng đối với các đơn vị hành chính thuộc Bộ; số lượng người làm việc và lao động hợp đồng trong các đơn vị sự nghiệp công lập thuộc Bộ và tổ chức khác thuộc Bộ theo quy định.</w:t>
      </w:r>
    </w:p>
    <w:p>
      <w:r>
        <w:t>4. Về công tác cán bộ:</w:t>
      </w:r>
    </w:p>
    <w:p>
      <w:r>
        <w:t>a) Chủ trì, phối hợp với các cơ quan có liên quan xây dựng và trình Bộ trưởng ban hành chức danh, mã số và tiêu chuẩn nghiệp vụ các ngạch công chức chuyên ngành thống kê;</w:t>
      </w:r>
    </w:p>
    <w:p>
      <w:r>
        <w:t>b) Tham mưu, đề xuất với Bộ trưởng tổ chức thực hiện việc tuyển dụng, bố trí, phân công công tác; quản lý ngạch, hạng chức danh nghề nghiệp; nâng lương; quy hoạch; bổ nhiệm, bổ nhiệm lại, luân chuyển, miễn nhiệm, cách chức, từ chức, thôi giữ chức vụ lãnh đạo, quản lý; nghỉ hưu, thôi việc, nghỉ không hưởng lương; tinh giản biên chế; tiếp nhận, tiếp nhận lại, điều động, biệt phái, chuyển công tác, định kỳ chuyển đổi vị trí công tác; đánh giá, xếp loại chất lượng cán bộ, công chức, viên chức; kê khai tài sản, thu nhập; quản lý hồ sơ cán bộ; kỷ luật; thực hiện các chế độ, chính sách khác đối với công chức, viên chức và người lao động trong các đơn vị thuộc Bộ theo quy định của pháp luật và phân cấp của Bộ;</w:t>
      </w:r>
    </w:p>
    <w:p>
      <w:r>
        <w:t>c) Trình Bộ trưởng quyết định việc cử, cho phép công chức, viên chức và người lao động đi công tác ở trong nước và nước ngoài về việc riêng theo quy định của pháp luật và phân cấp của Bộ.</w:t>
      </w:r>
    </w:p>
    <w:p>
      <w:r>
        <w:t>5. Về đào tạo và bồi dưỡng:</w:t>
      </w:r>
    </w:p>
    <w:p>
      <w:r>
        <w:t>a) Chủ trì, phối hợp với các đơn vị thuộc Bộ lập kế hoạch và phân bổ kinh phí đào tạo, bồi dưỡng cán bộ, công chức, viên chức hằng năm do Nhà nước cấp; hướng dẫn, kiểm tra, đôn đốc các đơn vị thuộc Bộ trong việc thực hiện đào tạo và bồi dưỡng công chức, viên chức theo kế hoạch đã được phê duyệt;</w:t>
      </w:r>
    </w:p>
    <w:p>
      <w:r>
        <w:t>b) Chủ trì hoặc phối hợp với các đơn vị thuộc Bộ tổ chức biên soạn, thẩm định các chương trình, tài liệu về đào tạo và bồi dưỡng chuyên môn, nghiệp vụ theo phân công của Bộ trưởng;</w:t>
      </w:r>
    </w:p>
    <w:p>
      <w:r>
        <w:t>c) Chủ trì hoặc phối hợp với các đơn vị thuộc Bộ tổ chức các lớp bồi dưỡng chuyên môn, nghiệp vụ cho công chức, viên chức và người lao động thuộc Bộ, các tổ chức, đơn vị ngành kế hoạch và đầu tư tại địa phương theo phân công của Bộ trưởng;</w:t>
      </w:r>
    </w:p>
    <w:p>
      <w:r>
        <w:t>d) Tham mưu, tổ chức thực hiện việc cử công chức, viên chức và người lao động đi đào tạo, bồi dưỡng ở trong nước, nước ngoài bằng nguồn ngân sách nhà nước và các nguồn tài trợ khác theo quy định;</w:t>
      </w:r>
    </w:p>
    <w:p>
      <w:r>
        <w:t>đ) Giúp Bộ trưởng quản lý Học viện Chính sách và Phát triển, Trường Cao đẳng Kinh tế - Kế hoạch Đà Nẵng và các cơ sở đào tạo khác thuộc Bộ theo quy định của pháp luật và phân cấp của Bộ.</w:t>
      </w:r>
    </w:p>
    <w:p>
      <w:r>
        <w:t>6. Về công tác thi đua, khen thưởng:</w:t>
      </w:r>
    </w:p>
    <w:p>
      <w:r>
        <w:t>a) Là cơ quan Thường trực Hội đồng Thi đua - Khen thưởng Bộ; Thường trực Hội đồng Sáng kiến Bộ;</w:t>
      </w:r>
    </w:p>
    <w:p>
      <w:r>
        <w:t>b) Tham mưu giúp Bộ trưởng trong việc hưởng ứng, tham gia các phong trào thi đua do Thủ tướng Chính phủ phát động; tổ chức phát động và chỉ đạo các phong trào thi đua trong toàn ngành; tổ chức, hướng dẫn sơ kết, tổng kết các phong trào thi đua; phát hiện, bồi dưỡng nhân rộng điển hình tiên tiến, gương người tốt, việc tốt; phổ biến kinh nghiệm, đề xuất cải tiến đổi mới công tác thi đua, nâng cao chất lượng khen thưởng. Chỉ đạo, hướng dẫn đôn đốc hoạt động của các khối thi đua trong ngành kế hoạch, đầu tư và thống kê;</w:t>
      </w:r>
    </w:p>
    <w:p>
      <w:r>
        <w:t>c) Tiếp nhận, thẩm định hồ sơ, trình Hội đồng Thi đua - Khen thưởng Bộ xét để trình Bộ trưởng, Thủ tướng Chính phủ khen thưởng các danh hiệu thi đua, hình thức khen thưởng; khen thưởng chuyên đề, đột xuất, các giải thưởng cho tập thể và cá nhân trong và ngoài ngành thuộc thẩm quyền;</w:t>
      </w:r>
    </w:p>
    <w:p>
      <w:r>
        <w:t>d) Tiếp nhận, thẩm định hồ sơ, trình Hội đồng Sáng kiến xét công nhận sáng kiến cho các cá nhân thuộc Bộ; thực hiện công tác hiệp y khen thưởng; xác nhận báo cáo thành tích khen thưởng của tập thể, cá nhân thuộc thẩm quyền; chủ trì tổ chức hoặc phối hợp với các đơn vị tổ chức trao tặng các danh hiệu thi đua và hình thức khen thưởng theo quy định;</w:t>
      </w:r>
    </w:p>
    <w:p>
      <w:r>
        <w:t>đ) Tham mưu giúp Bộ trưởng có ý kiến về việc khen thưởng của các Bộ, ngành, các tổ chức nước ngoài đối với tập thể, cá nhân thuộc Bộ;</w:t>
      </w:r>
    </w:p>
    <w:p>
      <w:r>
        <w:t>e) Tham mưu giúp Bộ trưởng xét, tôn vinh danh hiệu và trao các giải thưởng của Bộ theo chức năng, nhiệm vụ và lĩnh vực quản lý nhà nước của Bộ;</w:t>
      </w:r>
    </w:p>
    <w:p>
      <w:r>
        <w:t>g) Tham gia xây dựng và tổ chức thực hiện các nội dung, chương trình, kế hoạch hoạt động của Khối thi đua các Bộ, ngành tổng hợp;</w:t>
      </w:r>
    </w:p>
    <w:p>
      <w:r>
        <w:t>h) Quản lý và sử dụng Quỹ thi đua, khen thưởng của Bộ theo quy định của pháp luật; chủ trì phối hợp với Văn phòng Bộ xây dựng kế hoạch dự toán hằng năm về công tác thi đua, khen thưởng (kinh phí tổ chức các phong trào thi đua, chi khen thưởng, mua sắm hiện vật...); tổ chức in ấn, quản lý cấp phát, thu, đổi hiện vật khen thưởng theo quy định.</w:t>
      </w:r>
    </w:p>
    <w:p>
      <w:r>
        <w:t>7. Làm nhiệm vụ thường trực Văn phòng Ban cán sự đảng, thực hiện chức năng Văn phòng giúp việc cho Ban cán sự đảng Bộ Kế hoạch và Đầu tư trong việc: Chuẩn bị nội dung, tài liệu cho các cuộc họp của Ban cán sự đảng bàn công tác nội bộ của Bộ; các cuộc họp, làm việc của Ban cán sự đảng với các Ban của Trung ương Đảng; chuẩn bị dự thảo báo cáo tổng kết, kiểm điểm công tác hằng năm của Ban cán sự đảng; các báo cáo về việc triển khai các chủ trương, Nghị quyết của Đảng được Ban cán sự đảng giao; tiếp nhận, chuyển giao, lưu giữ hồ sơ, tài liệu, con dấu của Ban cán sự đảng theo quy định; các nhiệm vụ khác theo phân công.</w:t>
      </w:r>
    </w:p>
    <w:p>
      <w:r>
        <w:t>8. Giúp Bộ trưởng quản lý các đơn vị báo chí thuộc Bộ theo quy định của pháp luật và phân cấp của Bộ; quy hoạch, kế hoạch sắp xếp các đơn vị báo chí thuộc Bộ; trình Bộ trưởng phê duyệt chủ trương và báo cáo cấp có thẩm quyền về việc cấp, sửa đổi, bổ sung, thu hồi giấy phép hoạt động báo chí in, báo chí điện tử; xếp hạng cơ quan báo chí; đầu mối báo cáo tình hình tổ chức, hoạt động của các đơn vị báo chí thuộc Bộ.</w:t>
      </w:r>
    </w:p>
    <w:p>
      <w:r>
        <w:t>9. Thực hiện công tác bảo vệ chính trị nội bộ của cơ quan Bộ và các quy định về bảo vệ bí mật nhà nước trong công tác tổ chức cán bộ, thi đua, khen thưởng của Bộ theo quy định của pháp luật.</w:t>
      </w:r>
    </w:p>
    <w:p>
      <w:r>
        <w:t>10. Chủ trì, phối hợp với các đơn vị thuộc Bộ thực hiện quy chế dân chủ ở cơ sở; quy định về thực hành tiết kiệm, chống lãng phí theo quy định của pháp luật trong công tác tổ chức cán bộ, thi đua, khen thưởng.</w:t>
      </w:r>
    </w:p>
    <w:p>
      <w:r>
        <w:t>11. Đầu mối tổng hợp, tham mưu giúp Bộ trưởng thực hiện các nhiệm vụ về quản lý hội trong lĩnh vực thuộc phạm vi quản lý của Bộ theo quy định.</w:t>
      </w:r>
    </w:p>
    <w:p>
      <w:r>
        <w:t>12. Thực hiện các nhiệm vụ về cải cách hành chính, công tác thanh niên, bình đẳng giới, công tác dân tộc, tín ngưỡng, tôn giáo.</w:t>
      </w:r>
    </w:p>
    <w:p>
      <w:r>
        <w:t>13. Thực hiện kiểm tra, tham gia thanh tra việc thực hiện các quy định của pháp luật về tổ chức bộ máy, biên chế; chế độ tiền lương và các chế độ, chính sách đối với công chức, viên chức và người lao động thuộc Bộ; thi đua, khen thưởng; giải quyết khiếu nại, tố cáo; phòng, chống tham nhũng, tiêu cực theo quy định của pháp luật và phân cấp của Bộ.</w:t>
      </w:r>
    </w:p>
    <w:p>
      <w:r>
        <w:t>14. Tổ chức thực hiện các nhiệm vụ hợp tác quốc tế, nghiên cứu khoa học, phổ biến, giáo dục pháp luật trong lĩnh vực thuộc phạm vi chức năng, nhiệm vụ của Vụ; tham gia ý kiến đối với các văn bản về chế độ, chính sách liên quan đến công tác tổ chức cán bộ, thi đua, khen thưởng; thống kê, báo cáo định kỳ và đột xuất tình hình thực hiện nhiệm vụ về lĩnh vực công tác được giao.</w:t>
      </w:r>
    </w:p>
    <w:p>
      <w:r>
        <w:t>15. Tham gia các Ban soạn thảo, Tổ biên tập xây dựng các văn bản quy phạm pháp luật, các chương trình, đề án thuộc phạm vi chức năng, nhiệm vụ của Vụ theo quy định của pháp luật và phân cấp của Bộ.</w:t>
      </w:r>
    </w:p>
    <w:p>
      <w:r>
        <w:t>16. Tổ chức xây dựng, quản lý hệ thống cơ sở dữ liệu về công tác tổ chức cán bộ và thi đua, khen thưởng của Bộ; ứng dụng công nghệ thông tin trong việc quản lý, lưu trữ hồ sơ về công tác tổ chức cán bộ và khen thưởng của Bộ.</w:t>
      </w:r>
    </w:p>
    <w:p>
      <w:r>
        <w:t>17. Quản lý đội ngũ công chức, tài sản của Vụ theo quy định của pháp luật và phân cấp của Bộ.</w:t>
      </w:r>
    </w:p>
    <w:p>
      <w:r>
        <w:t>18. Thực hiện các nhiệm vụ khác do Bộ trưởng giao và theo quy định của pháp luật.</w:t>
      </w:r>
    </w:p>
    <w:p>
      <w:r>
        <w:t>Điều 3. Cơ cấu tổ chức</w:t>
      </w:r>
    </w:p>
    <w:p>
      <w:r>
        <w:t>Vụ Tổ chức cán bộ có Vụ trưởng và một số Phó Vụ trưởng; Vụ Tổ chức cán bộ làm việc theo chế độ Thủ trưởng kết hợp với chế độ chuyên viên; biên chế công chức của Vụ do Bộ trưởng quyết định.</w:t>
      </w:r>
    </w:p>
    <w:p>
      <w:r>
        <w:t>Điều 4. Hiệu lực thi hành</w:t>
      </w:r>
    </w:p>
    <w:p>
      <w:r>
        <w:t>Quyết định này có hiệu lực từ ngày ký và thay thế Quyết định số 1855/QĐ-BKHĐT ngày 21 tháng 12 năm 2017 của Bộ trưởng Bộ Kế hoạch và Đầu tư về chức năng, nhiệm vụ, quyền hạn và cơ cấu tổ chức của Vụ Tổ chức cán bộ, Quyết định số 1898/QĐ-BKHĐT ngày 22 tháng 12 năm 2017 của Bộ trưởng Bộ Kế hoạch và Đầu tư về chức năng, nhiệm vụ, quyền hạn và cơ cấu tổ chức của Vụ Thi đua - Khen thưởng và Truyền thông.</w:t>
      </w:r>
    </w:p>
    <w:p>
      <w:r>
        <w:t>Điều 5. Trách nhiệm thi hành</w:t>
      </w:r>
    </w:p>
    <w:p>
      <w:r>
        <w:t>Vụ trưởng Vụ Tổ chức cán bộ, Chánh Văn phòng Bộ và Người đứng đầu các đơn vị, tổ chức thuộc Bộ chịu trách nhiệm thi hành quyết định này./.</w:t>
      </w:r>
    </w:p>
    <w:p>
      <w:r>
        <w:t>Nơi nhận:</w:t>
      </w:r>
    </w:p>
    <w:p>
      <w:r>
        <w:t>- Như Điều 5;</w:t>
      </w:r>
    </w:p>
    <w:p>
      <w:r>
        <w:t>- Lãnh đạo Bộ;</w:t>
      </w:r>
    </w:p>
    <w:p>
      <w:r>
        <w:t>- Đảng ủy, Công đoàn cơ quan;</w:t>
      </w:r>
    </w:p>
    <w:p>
      <w:r>
        <w:t>- Cổng TTĐT Bộ KH&amp;ĐT;</w:t>
      </w:r>
    </w:p>
    <w:p>
      <w:r>
        <w:t>- Lưu VT, Vụ TCCB (05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