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88/2025/QĐ-UBND về Quy chế quản lý, vận hành, khai thác và sử dụng phần mềm quản lý cơ sở dữ liệu hạ tầng bưu chính, viễn thông và đài truyền thanh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15/07/2025</w:t>
            </w:r>
          </w:p>
        </w:tc>
      </w:tr>
      <w:tr>
        <w:tc>
          <w:tcPr>
            <w:tcW w:type="dxa" w:w="4320"/>
          </w:tcPr>
          <w:p>
            <w:r>
              <w:t>Ngày hiệu lực</w:t>
            </w:r>
          </w:p>
        </w:tc>
        <w:tc>
          <w:tcPr>
            <w:tcW w:type="dxa" w:w="4320"/>
          </w:tcPr>
          <w:p>
            <w:r>
              <w:t>01/08/2025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88/2025/QĐ-UBND</w:t>
      </w:r>
    </w:p>
    <w:p>
      <w:r>
        <w:t>Thanh Hóa, ngày 15 tháng 7 năm 2025</w:t>
      </w:r>
    </w:p>
    <w:p>
      <w:r>
        <w:t>QUYẾT ĐỊNH</w:t>
      </w:r>
    </w:p>
    <w:p>
      <w:r>
        <w:t>BAN HÀNH QUY CHẾ QUẢN LÝ, VẬN HÀNH, KHAI THÁC VÀ SỬ DỤNG PHẦN MỀM QUẢN LÝ CƠ SỞ DỮ LIỆU HẠ TẦNG BƯU CHÍNH, VIỄN THÔNG VÀ ĐÀI TRUYỀN THANH TỈNH THANH HÓA</w:t>
      </w:r>
    </w:p>
    <w:p>
      <w:r>
        <w:t>Luật Tổ chức chính quyền địa phương ngày 16 tháng 6 năm 2025;</w:t>
      </w:r>
    </w:p>
    <w:p>
      <w:r>
        <w:t>Căn cứ Luật Ban hành văn bản quy phạm pháp luật ngày 19 tháng 02 năm 2025;</w:t>
      </w:r>
    </w:p>
    <w:p>
      <w:r>
        <w:t>Căn cứ Luật Viễn thông ngày 24 tháng 11 năm 2023;</w:t>
      </w:r>
    </w:p>
    <w:p>
      <w:r>
        <w:t>Căn cứ Luật Bưu chính ngày 17 tháng 6 năm 2010;</w:t>
      </w:r>
    </w:p>
    <w:p>
      <w:r>
        <w:t>Căn cứ Luật Công nghệ thông tin ngày 29 tháng 6 năm 2006;</w:t>
      </w:r>
    </w:p>
    <w:p>
      <w:r>
        <w:t>Căn cứ Luật Dữ liệu ngày 30 tháng 11 năm 2024;</w:t>
      </w:r>
    </w:p>
    <w:p>
      <w:r>
        <w:t>Căn cứ Nghị định số 78/2025/NĐ-CP ngày 01/4/2025 của Chính phủ về việc   quy định chi tiết một số điều và biện pháp để tổ chức, hướng dẫn thi hành luật ban hành văn bản quy phạm pháp luật;</w:t>
      </w:r>
    </w:p>
    <w:p>
      <w:r>
        <w:t>Căn cứ Nghị định số 47/2020/NĐ-CP ngày 09 tháng 4 năm 2020 của Chính phủ về quản lý, kết nối và chia sẻ dữ liệu số của cơ quan nhà nước;</w:t>
      </w:r>
    </w:p>
    <w:p>
      <w:r>
        <w:t>Căn cứ Nghị định số  42/2022/NĐ-CP n gày 24 tháng 6 năm 2022 của Chính phủ quy định về việc cung cấp thông tin và dịch vụ công trực tuyến của cơ quan nhà nước trên môi trường mạng;</w:t>
      </w:r>
    </w:p>
    <w:p>
      <w:r>
        <w:t>Căn cứ Nghị định số 163/2024/NĐ-CP ngày 24/12/2024 của Chính phủ Quy   định chi tiết một số điều và biện pháp thi hành Luật Viễn thông;</w:t>
      </w:r>
    </w:p>
    <w:p>
      <w:r>
        <w:t>Căn cứ Nghị định số 147/2024/NĐ-CP ngày 09/11/2024 của Chính phủ về quản lý, cung cấp, sử dụng dịch vụ Internet và thông tin trên mạng;</w:t>
      </w:r>
    </w:p>
    <w:p>
      <w:r>
        <w:t>Theo đề nghị của Giám đốc Sở Khoa học và Công nghệ tại Tờ trình số   1430/TTr-SKHCN ngày 18/6/2025 về việc ban hành Quy chế quản lý, vận hành, khai thác và sử dụng phần mềm Quản lý cơ sở dữ liệu hạ tầng bưu chính, viễn thông và đài truyền thanh tỉnh Thanh Hóa;</w:t>
      </w:r>
    </w:p>
    <w:p>
      <w:r>
        <w:t>Ủy ban nhân dân ban hành Quyết định quản lý, vận hành, khai thác và sử dụng phần mềm Quản lý cơ sở dữ liệu hạ tầng bưu chính, viễn thông và đài truyền thanh tỉnh Thanh Hóa</w:t>
      </w:r>
    </w:p>
    <w:p>
      <w:r>
        <w:t>Điều 1 . Ban hành kèm theo Quyết định này Quy chế quản lý, vận hành, khai thác và sử dụng phần mềm Quản lý cơ sở dữ liệu hạ tầng bưu chính, viễn thông và đài truyền thanh tỉnh Thanh Hóa.</w:t>
      </w:r>
    </w:p>
    <w:p>
      <w:r>
        <w:t>Điều 2.  Quyết định này có hiệu lực kể từ ngày 01/8/2025.</w:t>
      </w:r>
    </w:p>
    <w:p>
      <w:r>
        <w:t>Điều 3.  Chánh Văn phòng UBND tỉnh; Giám đốc các sở; Thủ trưởng các ban, ngành cấp tỉnh; Chủ tịch UBND các xã, phường và Thủ trưởng các cơ quan, đơn vị, cá nhân có liên quan; các doanh nghiệp bưu chính, viễn thông trên địa bàn tỉnh chịu trách nhiệm thi hành Quyết định này./.</w:t>
      </w:r>
    </w:p>
    <w:p>
      <w:r>
        <w:t>Nơi nhận:</w:t>
      </w:r>
    </w:p>
    <w:p>
      <w:r>
        <w:t>- Như Điều 3;</w:t>
      </w:r>
    </w:p>
    <w:p>
      <w:r>
        <w:t>- Bộ Khoa học và Công nghệ (để b/c);</w:t>
      </w:r>
    </w:p>
    <w:p>
      <w:r>
        <w:t>- Thường trực T ỉnh ủy, HĐND tỉnh (để b/c);</w:t>
      </w:r>
    </w:p>
    <w:p>
      <w:r>
        <w:t>- Chủ tịch, các Phó Chủ tịch UBND tỉnh;</w:t>
      </w:r>
    </w:p>
    <w:p>
      <w:r>
        <w:t>- Cục Kiểm tra văn bản và Quản lý xử phạt vi phạm hành chính - Bộ Tư pháp (để b/c);</w:t>
      </w:r>
    </w:p>
    <w:p>
      <w:r>
        <w:t>- MTTQ và các đoàn thể cấp tỉnh;</w:t>
      </w:r>
    </w:p>
    <w:p>
      <w:r>
        <w:t>- Các sở, ban, ngành cấp tỉnh;</w:t>
      </w:r>
    </w:p>
    <w:p>
      <w:r>
        <w:t>- UBND các xã, phường;</w:t>
      </w:r>
    </w:p>
    <w:p>
      <w:r>
        <w:t>- Các doanh nghiệp bưu chính, viễn thông;</w:t>
      </w:r>
    </w:p>
    <w:p>
      <w:r>
        <w:t>- Cổng TTĐT tỉnh, Công báo tỉnh;</w:t>
      </w:r>
    </w:p>
    <w:p>
      <w:r>
        <w:t>- Lưu: VT, CNXDKH.</w:t>
      </w:r>
    </w:p>
    <w:p>
      <w:r>
        <w:t>TM. ỦY BAN NHÂN DÂN</w:t>
      </w:r>
    </w:p>
    <w:p>
      <w:r>
        <w:t>KT. CHỦ TỊCH</w:t>
      </w:r>
    </w:p>
    <w:p>
      <w:r>
        <w:t>PHÓ CHỦ TỊCH</w:t>
      </w:r>
    </w:p>
    <w:p>
      <w:r>
        <w:t>Mai Xuân Liêm</w:t>
      </w:r>
    </w:p>
    <w:p>
      <w:r>
        <w:t>QUY CHẾ</w:t>
      </w:r>
    </w:p>
    <w:p>
      <w:r>
        <w:t>QUẢN LÝ, VẬN HÀNH, KHAI THÁC VÀ SỬ DỤNG PHẦN MỀM QUẢN LÝ CƠ SỞ DỮ LIỆU HẠ TẦNG BƯU CHÍNH, VIỄN THÔNG VÀ ĐÀI TRUYỀN THANH TỈNH THANH HÓA</w:t>
      </w:r>
    </w:p>
    <w:p>
      <w:r>
        <w:t>(Ban hành kèm theo Quyết định số 88/2025/QĐ-UBND ngày 15/7/2025 của UBND tỉnh Thanh Hóa)</w:t>
      </w:r>
    </w:p>
    <w:p>
      <w:r>
        <w:t>Chương I</w:t>
      </w:r>
    </w:p>
    <w:p>
      <w:r>
        <w:t>QUY ĐỊNH CHUNG</w:t>
      </w:r>
    </w:p>
    <w:p>
      <w:r>
        <w:t>Điều 1. Phạm vi điều chỉnh</w:t>
      </w:r>
    </w:p>
    <w:p>
      <w:r>
        <w:t>Quy chế này quy định việc quản lý, vận hành, khai thác và sử dụng phần mềm Quản lý cơ sở dữ liệu hạ tầng bưu chính, viễn thông và đài truyền thanh trên địa bàn tỉnh Thanh Hóa.</w:t>
      </w:r>
    </w:p>
    <w:p>
      <w:r>
        <w:t>Điều 2. Đối tượng áp dụng</w:t>
      </w:r>
    </w:p>
    <w:p>
      <w:r>
        <w:t>Quy chế này áp dụng đối với các cơ quan, tổ chức, cá nhân (sau đây gọi chung là các đơn vị) có liên quan đến hoạt động quản lý, vận hành, khai thác và sử dụng phần mềm Quản lý cơ sở dữ liệu hạ tầng bưu chính, viễn thông và đài truyền thanh trên địa bàn tỉnh Thanh Hóa.</w:t>
      </w:r>
    </w:p>
    <w:p>
      <w:r>
        <w:t>Điều 3. Giải thích từ ngữ</w:t>
      </w:r>
    </w:p>
    <w:p>
      <w:r>
        <w:t>1. Phần mềm Quản lý cơ sở dữ liệu hạ tầng bưu chính, viễn thông và đài truyền thanh tỉnh Thanh Hóa là phần mềm ứng dụng công nghệ bản đồ số nhằm hiện đại hóa công tác quản lý cơ sở hạ tầng bưu chính, viễn thông và đài truyền thanh trên địa bàn tỉnh Thanh Hóa (Sau đây gọi tắt là phần mềm).</w:t>
      </w:r>
    </w:p>
    <w:p>
      <w:r>
        <w:t>2. Cơ sở dữ liệu hạ tầng bưu chính, viễn thông và đài truyền thanh tỉnh Thanh Hóa là tập hợp các thông tin về doanh nghiệp bưu chính, viễn thông; thông tin về cơ sở hạ tầng bưu chính, viễn thông, đài truyền thanh và các thông tin có liên quan.</w:t>
      </w:r>
    </w:p>
    <w:p>
      <w:r>
        <w:t>3. Đơn vị có trách nhiệm cập nhật dữ liệu trên phần mềm là các doanh nghiệp bưu chính, doanh nghiệp viễn thông và UBND cấp xã.</w:t>
      </w:r>
    </w:p>
    <w:p>
      <w:r>
        <w:t>4. Đơn vị quản lý, vận hành phần mềm là Trung tâm Công nghệ thông tin và Truyền thông Thanh Hóa (đơn vị sự nghiệp thuộc Sở Khoa học và Công nghệ).</w:t>
      </w:r>
    </w:p>
    <w:p>
      <w:r>
        <w:t>5. Đơn vị sử dụng phần mềm là các đơn vị có liên quan đến hoạt động quản lý, xây dựng và phát triển hạ tầng bưu chính, viễn thông, truyền thanh trên địa bàn tỉnh Thanh Hóa.</w:t>
      </w:r>
    </w:p>
    <w:p>
      <w:r>
        <w:t>6. Cập nhật dữ liệu trên phần mềm là việc sử dụng tài khoản được cấp để thực hiện việc thêm mới, bổ sung, sửa đổi, xóa thông tin trên phần mềm.</w:t>
      </w:r>
    </w:p>
    <w:p>
      <w:r>
        <w:t>7. Khai thác thông tin trên phần mềm là việc sử dụng tài khoản được cấp để thực hiện các chức năng tìm kiếm, tra cứu, xem thông tin, đề xuất, tổng hợp, chiết xuất dữ liệu, in các kết quả trên phần mềm.</w:t>
      </w:r>
    </w:p>
    <w:p>
      <w:r>
        <w:t>8. Xác thực (phê duyệt) dữ liệu là hành động xác nhận các dữ liệu được cập nhật trên phần mềm là đầy đủ, chính xác.</w:t>
      </w:r>
    </w:p>
    <w:p>
      <w:r>
        <w:t>9. Tài khoản sử dụng phần mềm là tên người dùng hoặc tên đơn vị và mật khẩu để đăng nhập vào phần mềm.</w:t>
      </w:r>
    </w:p>
    <w:p>
      <w:r>
        <w:t>Chương II</w:t>
      </w:r>
    </w:p>
    <w:p>
      <w:r>
        <w:t>QUẢN LÝ, VẬN HÀNH, KHAI THÁC VÀ SỬ DỤNG PHẦN MỀM</w:t>
      </w:r>
    </w:p>
    <w:p>
      <w:r>
        <w:t>Điều 4. Tên miền và nội dung thông tin của phần mềm</w:t>
      </w:r>
    </w:p>
    <w:p>
      <w:r>
        <w:t>1. Tên miền để truy cập sử dụng phần mềm Quản lý cơ sở dữ liệu hạ tầng bưu chính, viễn thông và đài truyền thanh tỉnh Thanh Hóa có địa chỉ là:  https://hatangbcvt.thanhhoa.gov.vn.</w:t>
      </w:r>
    </w:p>
    <w:p>
      <w:r>
        <w:t>2. Nội dung thông tin chính của phần mềm:</w:t>
      </w:r>
    </w:p>
    <w:p>
      <w:r>
        <w:t>a) Thông tin về khai thác bản đồ.</w:t>
      </w:r>
    </w:p>
    <w:p>
      <w:r>
        <w:t>b) Thông tin thống kê, báo cáo.</w:t>
      </w:r>
    </w:p>
    <w:p>
      <w:r>
        <w:t>c) Thông tin về hạ tầng bưu chính.</w:t>
      </w:r>
    </w:p>
    <w:p>
      <w:r>
        <w:t>d) Thông tin về hạ tầng viễn thông.</w:t>
      </w:r>
    </w:p>
    <w:p>
      <w:r>
        <w:t>đ) Thông tin về điểm cung cấp dịch vụ viễn thông.</w:t>
      </w:r>
    </w:p>
    <w:p>
      <w:r>
        <w:t>e) Thông tin về doanh nghiệp.</w:t>
      </w:r>
    </w:p>
    <w:p>
      <w:r>
        <w:t>g) Thông tin về hạ tầng phát thanh.</w:t>
      </w:r>
    </w:p>
    <w:p>
      <w:r>
        <w:t>Điều 5. Cấp tài khoản sử dụng phần mềm</w:t>
      </w:r>
    </w:p>
    <w:p>
      <w:r>
        <w:t>1. Các đơn vị khai thác, sử dụng phần mềm gửi văn bản đăng ký sử dụng phần mềm (Mẫu số 01) về Sở Khoa học và Công nghệ.</w:t>
      </w:r>
    </w:p>
    <w:p>
      <w:r>
        <w:t>2. Căn cứ chức năng, nhiệm vụ và nhu cầu khai thác, sử dụng phần mềm của các đơn vị, Sở Khoa học và Công nghệ xem xét cấp tài khoản sử dụng phần mềm cho phù hợp.</w:t>
      </w:r>
    </w:p>
    <w:p>
      <w:r>
        <w:t>3. Mỗi đơn vị tham gia khai thác và cập nhật dữ liệu trên phần mềm được cấp 01 (một) tài khoản sử dụng phần mềm.</w:t>
      </w:r>
    </w:p>
    <w:p>
      <w:r>
        <w:t>4. Tài khoản sử dụng phần mềm bao gồm tên đăng nhập và mật khẩu. Tên đăng nhập sử dụng tiếng việt, viết liền, không dấu, ngắn gọn, dễ nhớ.</w:t>
      </w:r>
    </w:p>
    <w:p>
      <w:r>
        <w:t>5. Tài khoản sử dụng phần mềm của cán bộ, công chức là tài khoản thư điện tử công vụ của tỉnh Thanh Hóa quy định tại Quyết định số 3380/2013/QĐ-UBND ngày 30/9/2013 của UBND tỉnh Thanh Hóa về việc ban hành Quy chế về quản lý và sử dụng hệ thống Thư điện tử công vụ trong hoạt động của các cơ quan hành chính nhà nước tỉnh Thanh Hóa.</w:t>
      </w:r>
    </w:p>
    <w:p>
      <w:r>
        <w:t>6. Trường hợp không còn nhu cầu sử dụng phần mềm thì đơn vị được cấp tài khoản sử dụng phải gửi văn bản thông báo để Sở Khoa học v à Công nghệ khóa tài khoản sử dụng phần mềm (Mẫu số 02).</w:t>
      </w:r>
    </w:p>
    <w:p>
      <w:r>
        <w:t>Điều 6. Thông tin cập nhật trên phần mềm</w:t>
      </w:r>
    </w:p>
    <w:p>
      <w:r>
        <w:t>1. Doanh nghiệp bưu chính:</w:t>
      </w:r>
    </w:p>
    <w:p>
      <w:r>
        <w:t>a) Doanh nghiệp bưu chính cập nhật các thông tin của doanh nghiệp trên địa bàn tỉnh, bao gồm: Thông tin doanh nghiệp; Điểm phục vụ bưu chính.</w:t>
      </w:r>
    </w:p>
    <w:p>
      <w:r>
        <w:t>b) Doanh nghiệp bưu chính công ích cập nhật các thông tin của doanh nghiệp trên địa bàn tỉnh, bao gồm: Thông tin doanh nghiệp; Điểm phục vụ bưu chính; Tuyến đường thư.</w:t>
      </w:r>
    </w:p>
    <w:p>
      <w:r>
        <w:t>3. Doanh nghiệp viễn thông cập nhật các thông tin của doanh nghiệp trên địa bàn tỉnh, bao gồm: Thông tin doanh nghiệp; Thông tin quản lý cột ăng ten; Đề xuất xây dựng mới cột ăng ten; Tuyến truyền dẫn Viba; Hạ tầng mạng cáp truyền dẫn ; Quản lý trạm viễn thông; Thiết bị truy nhập quang, thiết bị chuyển mạch; Các khu vực lõm sóng; Điểm cung cấp dịch vụ viễn thông.</w:t>
      </w:r>
    </w:p>
    <w:p>
      <w:r>
        <w:t>4. UBND cấp xã cập nhật các thông tin trên phần mềm, bao gồm: Thông tin hệ thống đài truyền thanh; Điểm cung cấp dịch vụ internet.</w:t>
      </w:r>
    </w:p>
    <w:p>
      <w:r>
        <w:t>Điều 7. Thời gian, tần suất và quy trình cập nhật dữ liệu</w:t>
      </w:r>
    </w:p>
    <w:p>
      <w:r>
        <w:t>1. Các doanh nghiệp bưu chính, doanh nghiệp viễn thông, UBND cấp xã thực hiện rà soát, cập nhật dữ liệu trên phần mềm ít nhất 01 lần/tháng (vào trước ngày 20 hàng tháng).</w:t>
      </w:r>
    </w:p>
    <w:p>
      <w:r>
        <w:t>2. Sở Khoa học và Công nghệ căn cứ dữ liệu cập nhật của các đơn vị và các tài liệu chuyên môn, nghiệp vụ quản lý để kiểm tra, xác thực dữ liệu trên phần mềm.</w:t>
      </w:r>
    </w:p>
    <w:p>
      <w:r>
        <w:t>3. Đơn vị cập nhật dữ liệu trên phần mềm chịu trách nhiệm về tính đầy đủ, chính xác, kịp thời của dữ liệu cập nhật trên phần mềm.</w:t>
      </w:r>
    </w:p>
    <w:p>
      <w:r>
        <w:t>Chương III</w:t>
      </w:r>
    </w:p>
    <w:p>
      <w:r>
        <w:t>TỔ CHỨC THỰC HIỆN</w:t>
      </w:r>
    </w:p>
    <w:p>
      <w:r>
        <w:t>Điều 8. Trách nhiệm của Sở Khoa học và Công nghệ</w:t>
      </w:r>
    </w:p>
    <w:p>
      <w:r>
        <w:t>1. Cấp tài khoản sử dụng phần mềm cho các đơn vị, đảm bảo phần mềm được khai thác, sử dụng hiệu quả.</w:t>
      </w:r>
    </w:p>
    <w:p>
      <w:r>
        <w:t>2. Thường xuyên theo dõi, đôn đốc việc cập nhật, khai thác, sử dụng phần mềm của các đơn vị.</w:t>
      </w:r>
    </w:p>
    <w:p>
      <w:r>
        <w:t>3. Tổ chức tập huấn, hướng dẫn khai thác, cập nhật, sử dụng phần mềm cho các đơn vị có liên quan trên địa bàn tỉnh.</w:t>
      </w:r>
    </w:p>
    <w:p>
      <w:r>
        <w:t>4. Kiểm tra, rà soát và xác thực dữ liệu của các đơn vị cập nhật trên phần mềm.</w:t>
      </w:r>
    </w:p>
    <w:p>
      <w:r>
        <w:t>5. Cập nhật dữ liệu về các quy hoạch bưu chính, viễn thông và các văn bản có liên quan đảm bảo cho việc khai thác, sử dụng phần mềm.</w:t>
      </w:r>
    </w:p>
    <w:p>
      <w:r>
        <w:t>6. Tổng hợp báo cáo và tham mưu cho UBND tỉnh, Chủ tịch UBND tỉnh việc nâng cấp, sử dụng hiệu quả phần mềm và các nội dung quy định của quy chế này.</w:t>
      </w:r>
    </w:p>
    <w:p>
      <w:r>
        <w:t>Điều 9. Trách nhiệm của Sở Tài chính</w:t>
      </w:r>
    </w:p>
    <w:p>
      <w:r>
        <w:t>Chủ trì, phối hợp với các đơn vị có liên quan tham mưu UBND tỉnh bố trí kinh phí bảo đảm bảo cho công tác quản lý, duy trì, vận hành, khai thác và sử dụng hiệu quả phần mềm.</w:t>
      </w:r>
    </w:p>
    <w:p>
      <w:r>
        <w:t>Điều 10. Trách nhiệm của Trung tâm Công nghệ thông tin và Truyền thông tỉnh</w:t>
      </w:r>
    </w:p>
    <w:p>
      <w:r>
        <w:t>1. Chịu trách nhiệm quản lý, vận hành phần mềm, đảm bảo nhân lực, hạ tầ ng máy chủ và các điều kiện kỹ thuật khác để phần mềm hoạt động liên tục, ổn định.</w:t>
      </w:r>
    </w:p>
    <w:p>
      <w:r>
        <w:t>2. Triển khai thực hiện các giải pháp kỹ thuật, sao lưu, vận hành phần mềm và các quy định của pháp luật về đảm bảo an toàn, an ninh thông tin mạng và dữ liệu.</w:t>
      </w:r>
    </w:p>
    <w:p>
      <w:r>
        <w:t>3. Căn cứ vào yêu cầu thực tế trong quá trình quản trị và vận hành hệ thống, Trung tâm Công nghệ thông tin và Truyền thông phối hợp với các đơn vị liên quan báo cáo Sở Khoa học và Công nghệ tổng hợp trình UBND tỉnh xem xét quyết định nguồn kinh phí phục vụ việc nâng cấp, bảo dưỡng, sửa chữa các trang thiết bị phần cứng, phần mềm.</w:t>
      </w:r>
    </w:p>
    <w:p>
      <w:r>
        <w:t>Điều 11. Trách nhiệm của các đơn vị cập nhật dữ liệu trên phần mềm</w:t>
      </w:r>
    </w:p>
    <w:p>
      <w:r>
        <w:t>1. Cử cán bộ đầu mối phụ trách công tác cập nhật thông tin trên phần mềm gửi Sở Khoa học và Công nghệ tổng hợp; phối hợp đảm b ảo duy trì, khai thác hiệu quả phần mềm.</w:t>
      </w:r>
    </w:p>
    <w:p>
      <w:r>
        <w:t>2. Thường xuyên rà soát, cập nhật dữ liệu trên phần mềm, kịp thời bổ sung, sửa đổi khi có sự thay đổi thông tin.</w:t>
      </w:r>
    </w:p>
    <w:p>
      <w:r>
        <w:t>3. Chịu trách nhiệm về tính chính xác, đầy đủ, kịp thời của dữ liệu cập nhật trên phần mềm.</w:t>
      </w:r>
    </w:p>
    <w:p>
      <w:r>
        <w:t>Điều 12. Trách nhiệm của các đơn vị tham gia khai thác phần mềm</w:t>
      </w:r>
    </w:p>
    <w:p>
      <w:r>
        <w:t>1. Bảo mật tài khoản sử dụng phần mềm đã được cấp theo quy định của pháp luật hiện hành.</w:t>
      </w:r>
    </w:p>
    <w:p>
      <w:r>
        <w:t>2. Khai thác, sử dụng thông tin trên phần mềm đảm bảo đúng mục đích, phạm vi sử dụng được cấp. Không được sửa, xóa, thay đổi trái phép thông tin trên phần mềm.</w:t>
      </w:r>
    </w:p>
    <w:p>
      <w:r>
        <w:t>3. Chịu trách nhiệm về việc khai thác, sử dụng thông tin trên phần mềm theo các quy định của quy chế này và các quy định của pháp luật hiện hành.</w:t>
      </w:r>
    </w:p>
    <w:p>
      <w:r>
        <w:t>Điều 13. Điều khoản thi hành</w:t>
      </w:r>
    </w:p>
    <w:p>
      <w:r>
        <w:t>1. Thủ trưởng các đơn vị, các doanh nghiệp bưu chính, viễn thông trên địa bàn tỉnh chịu trách nhiệm thực hiện các nội dung của Quy chế này.</w:t>
      </w:r>
    </w:p>
    <w:p>
      <w:r>
        <w:t>2. Trong quá trình thực hiện, nếu có vướng mắc, phát sinh, các đơn vị kịp thời phản ánh về Sở Khoa học và Công nghệ để tổng hợp báo cáo Ủy ban nhân dân tỉnh xem xét, sửa đổi, bổ sung cho phù hợp./.</w:t>
      </w:r>
    </w:p>
    <w:p>
      <w:r>
        <w:t>Mẫu 01</w:t>
      </w:r>
    </w:p>
    <w:p>
      <w:r>
        <w:t>TÊN ĐƠN VỊ</w:t>
      </w:r>
    </w:p>
    <w:p>
      <w:r>
        <w:t>-------</w:t>
      </w:r>
    </w:p>
    <w:p>
      <w:r>
        <w:t>CỘNG HÒA XÃ HỘI CHỦ NGHĨA VIỆT NAM</w:t>
      </w:r>
    </w:p>
    <w:p>
      <w:r>
        <w:t>Độc lập - Tự do - Hạnh phúc</w:t>
      </w:r>
    </w:p>
    <w:p>
      <w:r>
        <w:t>---------------</w:t>
      </w:r>
    </w:p>
    <w:p>
      <w:r>
        <w:t>V/v đề nghị cấp mới tài khoản sử dụng phần mềm</w:t>
      </w:r>
    </w:p>
    <w:p>
      <w:r>
        <w:t>Thanh Hóa, ngày … tháng … năm ....</w:t>
      </w:r>
    </w:p>
    <w:p>
      <w:r>
        <w:t>Kính gửi: Sở Khoa học và Công nghệ</w:t>
      </w:r>
    </w:p>
    <w:p>
      <w:r>
        <w:t>Căn cứ Quyết định số …./QĐ-UBND ngày / /2025 của UBND tỉnh về việc ban hành Quy chế Quản lý, vận hành, khai thác và sử dụng phần mềm Quản lý cơ sở dữ liệu hạ tầng bưu chính, viễn thông và đài truyền thanh tỉnh Thanh Hóa.</w:t>
      </w:r>
    </w:p>
    <w:p>
      <w:r>
        <w:t>[Tên đơn vị] … đề nghị cấp tài khoản sử dụng phần mềm Quản lý cơ sở dữ liệu bưu chính, viễn thông và đài truyền thanh trên địa bàn tỉnh Thanh Hóa cho … [Tên đơn vị] để sử dụng phần mềm.</w:t>
      </w:r>
    </w:p>
    <w:p>
      <w:r>
        <w:t>1. Mục đích sử dụng phần mềm: ……………………………………………</w:t>
      </w:r>
    </w:p>
    <w:p>
      <w:r>
        <w:t>2. Thông tin cán bộ được giao quản lý tài khoản:</w:t>
      </w:r>
    </w:p>
    <w:p>
      <w:r>
        <w:t>- Họ và tên: ........................................</w:t>
      </w:r>
    </w:p>
    <w:p>
      <w:r>
        <w:t>- Chức vụ: ..........................................</w:t>
      </w:r>
    </w:p>
    <w:p>
      <w:r>
        <w:t>- Điện thoại liên lạc: .........................</w:t>
      </w:r>
    </w:p>
    <w:p>
      <w:r>
        <w:t>- Địa chỉ hộp thư điện tử công vụ của tỉnh (nếu có): ………………………</w:t>
      </w:r>
    </w:p>
    <w:p>
      <w:r>
        <w:t>Trân trọng./.</w:t>
      </w:r>
    </w:p>
    <w:p>
      <w:r>
        <w:t>Thủ trưởng đơn vị</w:t>
      </w:r>
    </w:p>
    <w:p>
      <w:r>
        <w:t>(Ký tên, đóng dấu)</w:t>
      </w:r>
    </w:p>
    <w:p>
      <w:r>
        <w:t>Mẫu 02</w:t>
      </w:r>
    </w:p>
    <w:p>
      <w:r>
        <w:t>TÊN ĐƠN VỊ</w:t>
      </w:r>
    </w:p>
    <w:p>
      <w:r>
        <w:t>-------</w:t>
      </w:r>
    </w:p>
    <w:p>
      <w:r>
        <w:t>CỘNG HÒA XÃ HỘI CHỦ NGHĨA VIỆT NAM</w:t>
      </w:r>
    </w:p>
    <w:p>
      <w:r>
        <w:t>Độc lập - Tự do - Hạnh phúc</w:t>
      </w:r>
    </w:p>
    <w:p>
      <w:r>
        <w:t>---------------</w:t>
      </w:r>
    </w:p>
    <w:p>
      <w:r>
        <w:t>V/v đề nghị hủy tài khoản sử dụng phần mềm</w:t>
      </w:r>
    </w:p>
    <w:p>
      <w:r>
        <w:t>Thanh Hóa, ngày … tháng … năm ....</w:t>
      </w:r>
    </w:p>
    <w:p>
      <w:r>
        <w:t>Kính gửi: Sở Khoa học và Công nghệ</w:t>
      </w:r>
    </w:p>
    <w:p>
      <w:r>
        <w:t>1. Thông tin tài khoản đã được cấp:</w:t>
      </w:r>
    </w:p>
    <w:p>
      <w:r>
        <w:t>- Tên tài khoản: …………………[Tên đơn vị]</w:t>
      </w:r>
    </w:p>
    <w:p>
      <w:r>
        <w:t>- Họ tên người sử dụng: ………………</w:t>
      </w:r>
    </w:p>
    <w:p>
      <w:r>
        <w:t>2. Lý do đề nghị hủy tài khoản: ………………………………………</w:t>
      </w:r>
    </w:p>
    <w:p>
      <w:r>
        <w:t>Đề nghị Sở Khoa học và Công nghệ hủy tài khoản sử dụng phần mềm Quản lý cơ sở dữ liệu bưu chính, viễn thông và đài truyền thanh trên địa bàn tỉnh Thanh Hóa./.</w:t>
      </w:r>
    </w:p>
    <w:p>
      <w:r>
        <w:t>Thủ trưởng đơn vị</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