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Decision No. 864/QD-BXD dated June 19, 2025 on announcement of amended administrative procedures concerning construction operations according to regulations on devolution, delegation, and distinction of authority under management of Ministry of Construction of Vietnam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864/QD-BXD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864/QĐ-BXD</w:t>
      </w:r>
    </w:p>
    <w:p>
      <w:r>
        <w:t>Hà Nội, ngày 19 tháng 6 năm 2025</w:t>
      </w:r>
    </w:p>
    <w:p>
      <w:r>
        <w:t>QUYẾT ĐỊNH</w:t>
      </w:r>
    </w:p>
    <w:p>
      <w:r>
        <w:t>VỀ VIỆC CÔNG BỐ THỦ TỤC HÀNH CHÍNH ĐƯỢC SỬA ĐỔI, BỔ SUNG TRONG LĨNH VỰC HOẠT ĐỘNG XÂY DỰNG THEO QUY ĐỊNH VỀ PHÂN QUYỀN, PHÂN CẤP, PHÂN ĐỊNH THẨM QUYỀN THUỘC PHẠM VI QUẢN LÝ CỦA BỘ XÂY DỰNG</w:t>
      </w:r>
    </w:p>
    <w:p>
      <w:r>
        <w:t>BỘ TRƯỞNG BỘ XÂY DỰNG</w:t>
      </w:r>
    </w:p>
    <w:p>
      <w:r>
        <w:t>Căn cứ Nghị định số 33/2025/NĐ-CP ngày 25/02/2025 của Chính phủ quy định chức năng, nhiệm vụ, quyền hạn và cơ cấu tổ chức của Bộ Xây dựng;</w:t>
      </w:r>
    </w:p>
    <w:p>
      <w:r>
        <w:t>Căn cứ Nghị định số 63/2010/NĐ-CP ngày 08 tháng 6 năm 2010 của Chính phủ về kiểm soát thủ tục hành chính, được sửa đổi, bổ sung tại các Nghị định số 48/2013/NĐ-CP ngày 14/5/2013, Nghị định số 92/2017/NĐ-CP ngày 07/ 8/2017 của Chính phủ sửa đổi, bổ sung một số điều của các Nghị định liên quan đến kiểm soát thủ tục hành chính;</w:t>
      </w:r>
    </w:p>
    <w:p>
      <w:r>
        <w:t>Theo đề nghị của Chánh Văn phòng Bộ và Cục trưởng Cục Kinh tế - Quản lý đầu tư xây dựng.</w:t>
      </w:r>
    </w:p>
    <w:p>
      <w:r>
        <w:t>QUYẾT ĐỊNH:</w:t>
      </w:r>
    </w:p>
    <w:p>
      <w:r>
        <w:t>Điều 1.  Công bố kèm theo Quyết định này Danh mục thủ tục hành chính được sửa đổi, bổ sung trong lĩnh vực hoạt động xây dựng theo quy định về phân quyền, phân cấp, phân định thẩm quyền thuộc phạm vi quản lý của Bộ Xây dựng.</w:t>
      </w:r>
    </w:p>
    <w:p>
      <w:r>
        <w:t>Điều 2.  Quyết định này có hiệu lực thi hành kể từ ngày 01 tháng 7 năm 2025. Quyết định số 1334/QĐ-BXD ngày 31/12/2024 của Bộ trưởng Bộ Xây dựng về việc công bố thủ tục hành chính được thay thế, bãi bỏ trong lĩnh vực hoạt động xây dựng thuộc phạm vi chức năng quản lý nhà nước của Bộ Xây dựng hết hiệu lực kể từ ngày Quyết định này có hiệu lực thi hành.</w:t>
      </w:r>
    </w:p>
    <w:p>
      <w:r>
        <w:t>Điều 3.  Chánh Văn phòng Bộ, Vụ trưởng Vụ Pháp chế, Cục trưởng Cục Kinh tế - Quản lý đầu tư xây dựng, Thủ trưởng các cơ quan, đơn vị liên quan chịu trách nhiệm thi hành Quyết định này./.</w:t>
      </w:r>
    </w:p>
    <w:p>
      <w:r>
        <w:t>Nơi nhận:</w:t>
      </w:r>
    </w:p>
    <w:p>
      <w:r>
        <w:t>- Như Điều 3;</w:t>
      </w:r>
    </w:p>
    <w:p>
      <w:r>
        <w:t>- Văn phòng Chính phủ (Cục KSTTHC);</w:t>
      </w:r>
    </w:p>
    <w:p>
      <w:r>
        <w:t>- Bộ trưởng Trần Hồng Minh (để b/c);</w:t>
      </w:r>
    </w:p>
    <w:p>
      <w:r>
        <w:t>- Cổng thông tin điện tử Bộ Xây dựng;</w:t>
      </w:r>
    </w:p>
    <w:p>
      <w:r>
        <w:t>- UBND các tỉnh, TP trực thuộc TW;</w:t>
      </w:r>
    </w:p>
    <w:p>
      <w:r>
        <w:t>- Lưu: VT, KTQLXD, VP (KSTT).</w:t>
      </w:r>
    </w:p>
    <w:p>
      <w:r>
        <w:t>KT. BỘ TRƯỞNG</w:t>
      </w:r>
    </w:p>
    <w:p>
      <w:r>
        <w:t>THỨ TRƯỞNG</w:t>
      </w:r>
    </w:p>
    <w:p>
      <w:r>
        <w:t>Bùi Xuân Dũng</w:t>
      </w:r>
    </w:p>
    <w:p>
      <w:r>
        <w:t>DANH MỤC</w:t>
      </w:r>
    </w:p>
    <w:p>
      <w:r>
        <w:t>THỦ TỤC HÀNH CHÍNH ĐƯỢC SỬA ĐỔI, BỔ SUNG TRONG LĨNH VỰC HOẠT ĐỘNG XÂY DỰNG THEO QUY ĐỊNH VỀ PHÂN QUYỀN, PHÂN CẤP, PHÂN ĐỊNH THẨM QUYỀN THUỘC PHẠM VI QUẢN LÝ CỦA BỘ XÂY DỰNG</w:t>
      </w:r>
    </w:p>
    <w:p>
      <w:r>
        <w:t>(Ban hành kèm theo Quyết định số 864/QĐ-BXD ngày 19 tháng 6 năm 2025 của Bộ trưởng Bộ Xây dựng)</w:t>
      </w:r>
    </w:p>
    <w:p>
      <w:r>
        <w:t>PHẦN I. DANH MỤC THỦ TỤC HÀNH CHÍNH SỬA ĐỔI, BỔ SUNG TRONG LĨNH VỰC HOẠT ĐỘNG XÂY DỰNG</w:t>
      </w:r>
    </w:p>
    <w:p>
      <w:r>
        <w:t>STT</w:t>
      </w:r>
    </w:p>
    <w:p>
      <w:r>
        <w:t>Số hồ sơ TTHC</w:t>
      </w:r>
    </w:p>
    <w:p>
      <w:r>
        <w:t>Tên thủ tục hành chính</w:t>
      </w:r>
    </w:p>
    <w:p>
      <w:r>
        <w:t>Tên VBQPPL quy định nội dung được sửa đổi, bổ sung</w:t>
      </w:r>
    </w:p>
    <w:p>
      <w:r>
        <w:t>Cơ quan thực hiện</w:t>
      </w:r>
    </w:p>
    <w:p>
      <w:r>
        <w:t>1. Thủ tục hành chính cấp trung ương</w:t>
      </w:r>
    </w:p>
    <w:p>
      <w:r>
        <w:t>1</w:t>
      </w:r>
    </w:p>
    <w:p>
      <w:r>
        <w:t>1.013216</w:t>
      </w:r>
    </w:p>
    <w:p>
      <w:r>
        <w:t>Thẩm định Báo cáo nghiên cứu khả thi đầu tư xây dựng/ Báo cáo nghiên cứu khả thi đầu tư xây dựng điều chỉnh.</w:t>
      </w:r>
    </w:p>
    <w:p>
      <w:r>
        <w:t>- Nghị định số 105/2025/NĐ-CP ngày 15/5/2025 của Chính phủ quy định chi tiết một số điều và biện pháp thi hành Luật Phòng cháy, chữa cháy và cứu nạn, cứu hộ.</w:t>
      </w:r>
    </w:p>
    <w:p>
      <w:r>
        <w:t>- Nghị định số 144/2025/NĐ-CP ngày 12/6/2025 của Chính phủ quy định về phân quyền, phân cấp trong lĩnh vực quản lý nhà nước của Bộ Xây dựng.</w:t>
      </w:r>
    </w:p>
    <w:p>
      <w:r>
        <w:t>Cơ quan chuyên môn về xây dựng thuộc Bộ Xây dựng, Bộ Công Thương, Bộ Nông nghiệp và Môi trường</w:t>
      </w:r>
    </w:p>
    <w:p>
      <w:r>
        <w:t>2</w:t>
      </w:r>
    </w:p>
    <w:p>
      <w:r>
        <w:t>1.013218</w:t>
      </w:r>
    </w:p>
    <w:p>
      <w:r>
        <w:t>Thẩm định Thiết kế xây dựng triển khai sau thiết kế cơ sở/ Thiết kế xây dựng triển khai sau thiết kế cơ sở điều chỉnh</w:t>
      </w:r>
    </w:p>
    <w:p>
      <w:r>
        <w:t>- Nghị định số 105/2025/NĐ-CP ngày 15/5/2025 của Chính phủ quy định chi tiết một số điều và biện pháp thi hành Luật Phòng cháy, chữa cháy và cứu nạn, cứu hộ.</w:t>
      </w:r>
    </w:p>
    <w:p>
      <w:r>
        <w:t>- Nghị định số 144/2025/NĐ-CP ngày 12/6/2025 của Chính phủ quy định về phân quyền, phân cấp trong lĩnh vực quản lý nhà nước của Bộ Xây dựng</w:t>
      </w:r>
    </w:p>
    <w:p>
      <w:r>
        <w:t>Cơ quan chuyên môn về xây dựng thuộc Bộ Xây dựng, Bộ Công Thương, Bộ Nông nghiệp và Môi trường</w:t>
      </w:r>
    </w:p>
    <w:p>
      <w:r>
        <w:t>2. Thủ tục hành chính cấp tỉnh</w:t>
      </w:r>
    </w:p>
    <w:p>
      <w:r>
        <w:t>3</w:t>
      </w:r>
    </w:p>
    <w:p>
      <w:r>
        <w:t>1.013239</w:t>
      </w:r>
    </w:p>
    <w:p>
      <w:r>
        <w:t>Thẩm định Báo cáo nghiên cứu khả thi đầu tư xây dựng/Báo cáo nghiên cứu khả thi đầu tư xây dựng điều chỉnh</w:t>
      </w:r>
    </w:p>
    <w:p>
      <w:r>
        <w:t>- Nghị định số</w:t>
      </w:r>
    </w:p>
    <w:p>
      <w:r>
        <w:t>105/2025/NĐ-CP ngày 15/5/2025 của Chính phủ quy định chi tiết một số điều và biện pháp thi hành Luật Phòng cháy, chữa cháy và cứu nạn, cứu hộ.</w:t>
      </w:r>
    </w:p>
    <w:p>
      <w:r>
        <w:t>- Nghị định số 144/2025/NĐ-CP ngày 12/6/2025 của Chính phủ Quy định về phân quyền, phân cấp trong lĩnh vực quản lý nhà nước của Bộ Xây dựng</w:t>
      </w:r>
    </w:p>
    <w:p>
      <w:r>
        <w:t>Sở Xây dựng, Sở Công thương, Sở Nông nghiệp và Môi trường; các Ban quản lý: khu công nghiệp, khu chế xuất, khu công nghệ cao, khu kinh tế; cơ quan được giao quản lý xây dựng thuộc UBND cấp xã (trường hợp được phân cấp)</w:t>
      </w:r>
    </w:p>
    <w:p>
      <w:r>
        <w:t>4</w:t>
      </w:r>
    </w:p>
    <w:p>
      <w:r>
        <w:t>1.013234</w:t>
      </w:r>
    </w:p>
    <w:p>
      <w:r>
        <w:t>Thẩm định thiết kế xây dựng triển khai sau thiết kế cơ sở/thiết kế xây dựng triển khai sau thiết kế cơ sở điều chỉnh</w:t>
      </w:r>
    </w:p>
    <w:p>
      <w:r>
        <w:t>- Nghị định số 105/2025/NĐ-CP ngày 15/5/2025 của Chính phủ quy định chi tiết một số điều và biện pháp thi hành Luật Phòng cháy, chữa cháy và cứu nạn, cứu hộ.</w:t>
      </w:r>
    </w:p>
    <w:p>
      <w:r>
        <w:t>- Nghị định số 140/2025/NĐ-CP ngày 12/6/2025 của Chính phủ quy định về phân định thẩm quyền của chính quyền địa phương 02 cấp trong lĩnh vực quản lý nhà nước của Bộ Xây dựng.</w:t>
      </w:r>
    </w:p>
    <w:p>
      <w:r>
        <w:t>- Nghị định số 144/2025/NĐ-CP ngày 12/6/2025 của Chính phủ quy định về phân quyền, phân cấp trong lĩnh vực quản lý nhà nước của Bộ Xây dựng.</w:t>
      </w:r>
    </w:p>
    <w:p>
      <w:r>
        <w:t>Sở Xây dựng, Sở Công thương, Sở Nông nghiệp và Môi trường; các Ban quản lý: khu công nghiệp, khu chế xuất, khu công nghệ cao, khu kinh tế; cơ quan được giao quản lý xây dựng thuộc UBND cấp xã (trường hợp được phân cấp)</w:t>
      </w:r>
    </w:p>
    <w:p>
      <w:r>
        <w:t>5</w:t>
      </w:r>
    </w:p>
    <w:p>
      <w:r>
        <w:t>1.013223</w:t>
      </w:r>
    </w:p>
    <w:p>
      <w:r>
        <w:t>Công nhận tổ chức xã hội nghề nghiệp đủ điều kiện cấp chứng chỉ hành nghề hoạt động xây dựng/chứng chỉ năng lực hoạt động xây dựng hạng II, hạng III cho hội viên của mình</w:t>
      </w:r>
    </w:p>
    <w:p>
      <w:r>
        <w:t>Nghị định số 144/2025/NĐ-CP ngày 12/6/2025 của Chính phủ quy định về phân quyền, phân cấp trong lĩnh vực quản lý nhà nước của Bộ Xây dựng.</w:t>
      </w:r>
    </w:p>
    <w:p>
      <w:r>
        <w:t>UBND cấp tỉnh</w:t>
      </w:r>
    </w:p>
    <w:p>
      <w:r>
        <w:t>6</w:t>
      </w:r>
    </w:p>
    <w:p>
      <w:r>
        <w:t>1.013237</w:t>
      </w:r>
    </w:p>
    <w:p>
      <w:r>
        <w:t>Cấp mới chứng chỉ hành nghề hoạt động xây dựng</w:t>
      </w:r>
    </w:p>
    <w:p>
      <w:r>
        <w:t>Nghị định số 144/2025/NĐ-CP ngày 12/6/2025 của Chính phủ quy định về phân quyền, phân cấp trong lĩnh vực quản lý nhà nước của Bộ Xây dựng.</w:t>
      </w:r>
    </w:p>
    <w:p>
      <w:r>
        <w:t>Sở Xây dựng; Tổ chức xã hội - nghề nghiệp</w:t>
      </w:r>
    </w:p>
    <w:p>
      <w:r>
        <w:t>7</w:t>
      </w:r>
    </w:p>
    <w:p>
      <w:r>
        <w:t>1.013219</w:t>
      </w:r>
    </w:p>
    <w:p>
      <w:r>
        <w:t>Cấp chuyển đổi chứng chỉ hành nghề hoạt động xây dựng</w:t>
      </w:r>
    </w:p>
    <w:p>
      <w:r>
        <w:t>Nghị định số 144/2025/NĐ-CP ngày 12/6/2025 của Chính phủ quy định về phân quyền, phân cấp trong lĩnh vực quản lý nhà nước của Bộ Xây dựng.</w:t>
      </w:r>
    </w:p>
    <w:p>
      <w:r>
        <w:t>Sở Xây dựng</w:t>
      </w:r>
    </w:p>
    <w:p>
      <w:r>
        <w:t>8</w:t>
      </w:r>
    </w:p>
    <w:p>
      <w:r>
        <w:t>1.013217</w:t>
      </w:r>
    </w:p>
    <w:p>
      <w:r>
        <w:t>Cấp lại chứng chỉ hành nghề hoạt động xây dựng</w:t>
      </w:r>
    </w:p>
    <w:p>
      <w:r>
        <w:t>Nghị định số 144/2025/NĐ-CP ngày 12/6/2025 của Chính phủ quy định về phân quyền, phân cấp trong lĩnh vực quản lý nhà nước của Bộ Xây dựng.</w:t>
      </w:r>
    </w:p>
    <w:p>
      <w:r>
        <w:t>Sở Xây dựng; Tổ chức xã hội - nghề nghiệp</w:t>
      </w:r>
    </w:p>
    <w:p>
      <w:r>
        <w:t>9</w:t>
      </w:r>
    </w:p>
    <w:p>
      <w:r>
        <w:t>1.013220</w:t>
      </w:r>
    </w:p>
    <w:p>
      <w:r>
        <w:t>Cấp mới chứng chỉ năng lực hoạt động xây dựng</w:t>
      </w:r>
    </w:p>
    <w:p>
      <w:r>
        <w:t>Nghị định số 144/2025/NĐ-CP ngày 12/6/2025 của Chính phủ quy định về phân quyền, phân cấp trong lĩnh vực quản lý nhà nước của Bộ Xây dựng.</w:t>
      </w:r>
    </w:p>
    <w:p>
      <w:r>
        <w:t>Sở Xây dựng; Tổ chức xã hội - nghề nghiệp</w:t>
      </w:r>
    </w:p>
    <w:p>
      <w:r>
        <w:t>10</w:t>
      </w:r>
    </w:p>
    <w:p>
      <w:r>
        <w:t>1.013221</w:t>
      </w:r>
    </w:p>
    <w:p>
      <w:r>
        <w:t>Cấp lại chứng chỉ năng lực hoạt động xây dựng</w:t>
      </w:r>
    </w:p>
    <w:p>
      <w:r>
        <w:t>Nghị định số 144/2025/NĐ-CP ngày 12/6/2025 của Chính phủ quy định về phân quyền, phân cấp trong lĩnh vực quản lý nhà nước của Bộ Xây dựng.</w:t>
      </w:r>
    </w:p>
    <w:p>
      <w:r>
        <w:t>Sở Xây dựng; Tổ chức xã hội - nghề nghiệp</w:t>
      </w:r>
    </w:p>
    <w:p>
      <w:r>
        <w:t>11</w:t>
      </w:r>
    </w:p>
    <w:p>
      <w:r>
        <w:t>1.013236</w:t>
      </w:r>
    </w:p>
    <w:p>
      <w: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 Nghị định số 105/2025/NĐ-CP ngày 15/5/2025 của Chính phủ quy định chi tiết một số điều và biện pháp thi hành Luật Phòng cháy, chữa cháy và cứu nạn, cứu hộ.</w:t>
      </w:r>
    </w:p>
    <w:p>
      <w:r>
        <w:t>- Nghị định số 144/2025/NĐ-CP ngày 12/6/2025 của Chính phủ quy định về phân quyền, phân cấp trong lĩnh vực quản lý nhà nước của Bộ Xây dựng.</w:t>
      </w:r>
    </w:p>
    <w:p>
      <w:r>
        <w:t>Sở Xây dựng và các Ban quản lý: khu công nghiệp, khu chế xuất, khu công nghệ cao, khu kinh tế (theo phân cấp, ủy quyền của UBND cấp tỉnh)</w:t>
      </w:r>
    </w:p>
    <w:p>
      <w:r>
        <w:t>12</w:t>
      </w:r>
    </w:p>
    <w:p>
      <w:r>
        <w:t>1.013238</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 Nghị định số 105/2025/NĐ-CP ngày 15/5/2025 của Chính phủ quy định chi tiết một số điều và biện pháp thi hành Luật Phòng cháy, chữa cháy và cứu nạn, cứu hộ.</w:t>
      </w:r>
    </w:p>
    <w:p>
      <w:r>
        <w:t>- Nghị định số 144/2025/NĐ-CP ngày 12/6/2025 của Chính phủ quy định về phân quyền, phân cấp trong lĩnh vực quản lý nhà nước của Bộ Xây dựng.</w:t>
      </w:r>
    </w:p>
    <w:p>
      <w:r>
        <w:t>Sở Xây dựng và các Ban quản lý: khu công nghiệp, khu chế xuất, khu công nghệ cao, khu kinh tế (theo phân cấp, ủy quyền của Ủy ban nhân dân cấp tỉnh)</w:t>
      </w:r>
    </w:p>
    <w:p>
      <w:r>
        <w:t>13</w:t>
      </w:r>
    </w:p>
    <w:p>
      <w:r>
        <w:t>1.013230</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 Nghị định số</w:t>
      </w:r>
    </w:p>
    <w:p>
      <w:r>
        <w:t>105/2025/NĐ-CP ngày 15/5/2025 của Chính phủ quy định chi tiết một số điều và biện pháp thi hành Luật Phòng cháy, chữa cháy và cứu nạn, cứu hộ.</w:t>
      </w:r>
    </w:p>
    <w:p>
      <w:r>
        <w:t>- Nghị định số 144/2025/NĐ-CP ngày 12/6/2025 của Chính phủ quy định về phân quyền, phân cấp trong lĩnh vực quản lý nhà nước của Bộ Xây dựng.</w:t>
      </w:r>
    </w:p>
    <w:p>
      <w:r>
        <w:t>Sở Xây dựng và các Ban quản lý: khu công nghiệp, khu chế xuất, khu công nghệ cao, khu kinh tế (theo phân cấp, ủy quyền của Ủy ban nhân dân cấp tỉnh)</w:t>
      </w:r>
    </w:p>
    <w:p>
      <w:r>
        <w:t>14</w:t>
      </w:r>
    </w:p>
    <w:p>
      <w:r>
        <w:t>1.013231</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 Nghị định số 105/2025/NĐ-CP ngày 15/5/2025 của Chính phủ quy định chi tiết một số điều và biện pháp thi hành Luật Phòng cháy, chữa cháy và cứu nạn, cứu hộ.</w:t>
      </w:r>
    </w:p>
    <w:p>
      <w:r>
        <w:t>- Nghị định số 144/2025/NĐ-CP ngày 12/6/2025 của Chính phủ quy định về phân quyền, phân cấp trong lĩnh vực quản lý nhà nước của Bộ Xây dựng.</w:t>
      </w:r>
    </w:p>
    <w:p>
      <w:r>
        <w:t>Sở Xây dựng và các Ban quản lý: khu công nghiệp, khu chế xuất, khu công nghệ cao, khu kinh tế (theo phân cấp, ủy quyền của Ủy ban nhân dân cấp tỉnh)</w:t>
      </w:r>
    </w:p>
    <w:p>
      <w:r>
        <w:t>15</w:t>
      </w:r>
    </w:p>
    <w:p>
      <w:r>
        <w:t>1.013233</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 Nghị định số 105/2025/NĐ-CP ngày 15/5/2025 của Chính phủ quy định chi tiết một số điều và biện pháp thi hành Luật Phòng cháy, chữa cháy và cứu nạn, cứu hộ.</w:t>
      </w:r>
    </w:p>
    <w:p>
      <w:r>
        <w:t>- Nghị định số 144/2025/NĐ-CP ngày 12/6/2025 của Chính phủ quy định về phân quyền, phân cấp trong lĩnh vực quản lý nhà nước của Bộ Xây dựng.</w:t>
      </w:r>
    </w:p>
    <w:p>
      <w:r>
        <w:t>Sở Xây dựng và các Ban quản lý: khu công nghiệp, khu chế xuất, khu công nghệ cao, khu kinh tế (theo phân cấp, ủy quyền của Ủy ban nhân dân cấp tỉnh)</w:t>
      </w:r>
    </w:p>
    <w:p>
      <w:r>
        <w:t>16</w:t>
      </w:r>
    </w:p>
    <w:p>
      <w:r>
        <w:t>1.013235</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 Nghị định số 105/2025/NĐ-CP ngày 15/5/2025 của Chính phủ quy định chi tiết một số điều và biện pháp thi hành Luật Phòng cháy, chữa cháy và cứu nạn, cứu hộ.</w:t>
      </w:r>
    </w:p>
    <w:p>
      <w:r>
        <w:t>- Nghị định số 144/2025/NĐ-CP ngày 12/6/2025 của Chính phủ quy định về phân quyền, phân cấp trong lĩnh vực quản lý nhà nước của Bộ Xây dựng.</w:t>
      </w:r>
    </w:p>
    <w:p>
      <w:r>
        <w:t>Sở Xây dựng và các Ban quản lý: khu công nghiệp, khu chế xuất, khu công nghệ cao, khu kinh tế (theo phân cấp, ủy quyền của Ủy ban nhân dân cấp tỉnh)</w:t>
      </w:r>
    </w:p>
    <w:p>
      <w:r>
        <w:t>17</w:t>
      </w:r>
    </w:p>
    <w:p>
      <w:r>
        <w:t>1.013222</w:t>
      </w:r>
    </w:p>
    <w:p>
      <w:r>
        <w:t>Cấp giấy phép hoạt động xây dựng cho nhà thầu nước ngoài.</w:t>
      </w:r>
    </w:p>
    <w:p>
      <w:r>
        <w:t>Nghị định số 144/2025/NĐ-CP ngày 12/6/2025 của Chính phủ quy định về phân quyền, phân cấp trong lĩnh vực quản lý nhà nước của Bộ Xây dựng.</w:t>
      </w:r>
    </w:p>
    <w:p>
      <w:r>
        <w:t>Sở Xây dựng</w:t>
      </w:r>
    </w:p>
    <w:p>
      <w:r>
        <w:t>18</w:t>
      </w:r>
    </w:p>
    <w:p>
      <w:r>
        <w:t>1.013224</w:t>
      </w:r>
    </w:p>
    <w:p>
      <w:r>
        <w:t>Cấp điều chỉnh giấy phép hoạt động xây dựng cho nhà thầu nước ngoài.</w:t>
      </w:r>
    </w:p>
    <w:p>
      <w:r>
        <w:t>Nghị định số 144/2025/NĐ-CP ngày 12/6/2025 của Chính phủ quy định về phân quyền, phân cấp trong lĩnh vực quản lý nhà nước của Bộ Xây dựng.</w:t>
      </w:r>
    </w:p>
    <w:p>
      <w:r>
        <w:t>Sở Xây dựng</w:t>
      </w:r>
    </w:p>
    <w:p>
      <w:r>
        <w:t>3. Thủ tục hành chính cấp xã</w:t>
      </w:r>
    </w:p>
    <w:p>
      <w:r>
        <w:t>19</w:t>
      </w:r>
    </w:p>
    <w:p>
      <w:r>
        <w:t>1.013225</w:t>
      </w:r>
    </w:p>
    <w:p>
      <w:r>
        <w:t>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 Nghị định số 105/2025/NĐ-CP ngày 15/5/2025 của Chính phủ quy định chi tiết một số điều và biện pháp thi hành Luật Phòng cháy, chữa cháy và cứu nạn, cứu hộ.</w:t>
      </w:r>
    </w:p>
    <w:p>
      <w:r>
        <w:t>- Nghị định số 144/2025/NĐ-CP ngày 12/6/2025 của Chính phủ quy định về phân quyền, phân cấp trong lĩnh vực quản lý nhà nước của Bộ Xây dựng.</w:t>
      </w:r>
    </w:p>
    <w:p>
      <w:r>
        <w:t>UBND cấp xã</w:t>
      </w:r>
    </w:p>
    <w:p>
      <w:r>
        <w:t>20</w:t>
      </w:r>
    </w:p>
    <w:p>
      <w:r>
        <w:t>1.013229</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 Nghị định số 105/2025/NĐ-CP ngày15/5/2025 của Chính phủ quy định chi tiết một số điều và biện pháp thi hành Luật Phòng cháy, chữa cháy và cứu nạn, cứu hộ.</w:t>
      </w:r>
    </w:p>
    <w:p>
      <w:r>
        <w:t>- Nghị định số 140/2025/NĐ-CP ngày 12/6/2025 của Chính phủ về phân định thẩm quyền của chính quyền địa phương 02 cấp trong lĩnh vực quản lý nhà nước của Bộ Xây dựng.</w:t>
      </w:r>
    </w:p>
    <w:p>
      <w:r>
        <w:t>- Nghị định số 144/2025/NĐ-CP ngày 12/6/2025 của Chính Phủ quy định về phân quyền, phân cấp trong lĩnh vực quản lý nhà nước của Bộ Xây dựng.</w:t>
      </w:r>
    </w:p>
    <w:p>
      <w:r>
        <w:t>UBND cấp xã</w:t>
      </w:r>
    </w:p>
    <w:p>
      <w:r>
        <w:t>21</w:t>
      </w:r>
    </w:p>
    <w:p>
      <w:r>
        <w:t>1.013232</w:t>
      </w:r>
    </w:p>
    <w:p>
      <w:r>
        <w:t>Cấp giấy phép di dời đối với công trình cấp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 Nghị định số 105/2025/NĐ-CP ngày 15/5/2025 của Chính phủ quy định chi tiết một số điều và biện pháp thi hành Luật Phòng cháy, chữa cháy và cứu nạn, cứu hộ.</w:t>
      </w:r>
    </w:p>
    <w:p>
      <w:r>
        <w:t>- Nghị định số 140/2025/NĐ-CP ngày 12/6/2025 của Chính phủ về phân định thẩm quyền của chính quyền địa phương 02 cấp trong lĩnh vực quản lý nhà nước của Bộ Xây dựng.</w:t>
      </w:r>
    </w:p>
    <w:p>
      <w:r>
        <w:t>- Nghị định số 144/2025/NĐ-CP ngày 12/6/2025 của Chính Phủ quy định về phân quyền, phân cấp trong lĩnh vực quản lý nhà nước của Bộ Xây dựng.</w:t>
      </w:r>
    </w:p>
    <w:p>
      <w:r>
        <w:t>UBND cấp xã</w:t>
      </w:r>
    </w:p>
    <w:p>
      <w:r>
        <w:t>22</w:t>
      </w:r>
    </w:p>
    <w:p>
      <w:r>
        <w:t>1.013226</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 Nghị định số 105/2025/NĐ-CP ngày 15/5/2025 của Chính phủ quy định chi tiết một số điều và biện pháp thi hành Luật Phòng cháy, chữa cháy và cứu nạn, cứu hộ.</w:t>
      </w:r>
    </w:p>
    <w:p>
      <w:r>
        <w:t>- Nghị định số 140/2025/NĐ-CP ngày 12/6/2025 của Chính phủ về phân định thẩm quyền của chính quyền địa phương 02 cấp trong lĩnh vực quản lý nhà nước của Bộ Xây dựng.</w:t>
      </w:r>
    </w:p>
    <w:p>
      <w:r>
        <w:t>- Nghị định số 144/2025/NĐ-CP ngày 12/6/2025 của Chính Phủ quy định về phân quyền, phân cấp trong lĩnh vực quản lý nhà nước của Bộ Xây dựng.</w:t>
      </w:r>
    </w:p>
    <w:p>
      <w:r>
        <w:t>UBND cấp xã</w:t>
      </w:r>
    </w:p>
    <w:p>
      <w:r>
        <w:t>23</w:t>
      </w:r>
    </w:p>
    <w:p>
      <w:r>
        <w:t>1.013227</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 Nghị định số 105/2025/NĐ-CP ngày 15/5/2025 của Chính phủ quy định chi tiết một số điều và biện pháp thi hành Luật Phòng cháy, chữa cháy và cứu nạn, cứu hộ.</w:t>
      </w:r>
    </w:p>
    <w:p>
      <w:r>
        <w:t>- Nghị định số 140/2025/NĐ-CP ngày 12/6/2025 của Chính phủ về phân định thẩm quyền của chính quyền địa phương 02 cấp trong lĩnh vực quản lý nhà nước của Bộ Xây dựng.</w:t>
      </w:r>
    </w:p>
    <w:p>
      <w:r>
        <w:t>- Nghị định số 144/2025/NĐ-CP ngày 12/6/2025 của Chính Phủ quy định về phân quyền, phân cấp trong lĩnh vực quản lý nhà nước của Bộ Xây dựng</w:t>
      </w:r>
    </w:p>
    <w:p>
      <w:r>
        <w:t>UBND cấp xã</w:t>
      </w:r>
    </w:p>
    <w:p>
      <w:r>
        <w:t>24</w:t>
      </w:r>
    </w:p>
    <w:p>
      <w:r>
        <w:t>1.013228</w:t>
      </w:r>
    </w:p>
    <w:p>
      <w:r>
        <w:t>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 Nghị định số 105/2025/NĐ-CP ngày 15/5/2025 của Chính phủ quy định chi tiết một số điều và biện pháp thi hành Luật Phòng cháy, chữa cháy và cứu nạn, cứu hộ.</w:t>
      </w:r>
    </w:p>
    <w:p>
      <w:r>
        <w:t>- Nghị định số 140/2025/NĐ-CP ngày 12/6/2025 của Chính phủ về phân định thẩm quyền của chính quyền địa phương 02 cấp trong lĩnh vực quản lý nhà nước của Bộ Xây dựng.</w:t>
      </w:r>
    </w:p>
    <w:p>
      <w:r>
        <w:t>- Nghị định số 144/2025/NĐ-CP ngày 12/6/2025 của Chính Phủ quy định về phân quyền, phân cấp trong lĩnh vực quản lý nhà nước của Bộ Xây dựng.</w:t>
      </w:r>
    </w:p>
    <w:p>
      <w:r>
        <w:t>UBND cấp xã</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