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860/QĐ-UBND phê duyệt Phương án cung ứng điện trên địa bàn tỉnh Phú Thọ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860/QĐ-UBND</w:t>
      </w:r>
    </w:p>
    <w:p>
      <w:r>
        <w:t>Phú Thọ, ngày 27 tháng 4 năm 2023</w:t>
      </w:r>
    </w:p>
    <w:p>
      <w:r>
        <w:t>QUYẾT ĐỊNH</w:t>
      </w:r>
    </w:p>
    <w:p>
      <w:r>
        <w:t>VỀ VIỆC PHÊ DUYỆT PHƯƠNG ÁN CUNG ỨNG ĐIỆN TRÊN ĐỊA BÀN TỈNH PHÚ THỌ NĂM 2023</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Điện lực ngày 03/12/2004; Luật sửa đổi bổ sung một số điều của Luật Điện lực ngày 20/11/2012;</w:t>
      </w:r>
    </w:p>
    <w:p>
      <w:r>
        <w:t>Căn cứ Nghị định số 137/2013/NĐ-CP ngày 21/10/2013 của Chính phủ quy định chi tiết thi hành một số điều của Luật Điện lực và Luật sửa đổi, bổ sung một số điều của Luật Điện lực;</w:t>
      </w:r>
    </w:p>
    <w:p>
      <w:r>
        <w:t>Căn cứ Thông tư số số 22/2020/QĐ-BCT ngày 09/9/2020 của Bộ trưởng Bộ Công Thương quy định điều kiện, trình tự ngừng, giảm mức cung cấp điện; Căn cứ Quyết định số 3063/QĐ-BCT ngày 31 tháng 12 năm 2021 của Bộ Công Thương về việc phê duyệt Kế hoạch cung cấp điện và vận hành hệ thống điện quốc gia năm 2022;</w:t>
      </w:r>
    </w:p>
    <w:p>
      <w:r>
        <w:t>Theo đề nghị của Giám đốc Sở Công Thương tại Tờ trình số 15/TTr-SCT ngày 23/3/2023, Văn bản số 479/SCT-QLNL ngày 19/4/2023.</w:t>
      </w:r>
    </w:p>
    <w:p>
      <w:r>
        <w:t>QUYẾT ĐỊNH:</w:t>
      </w:r>
    </w:p>
    <w:p>
      <w:r>
        <w:t>Điều 1.  Phê duyệt Phương án cung ứng điện trên địa bàn tỉnh Phú Thọ năm 2023, theo phương án kèm theo, cụ thể như sau:</w:t>
      </w:r>
    </w:p>
    <w:p>
      <w:r>
        <w:t>1. Mục tiêu phương án cung ứng điện năm 2023</w:t>
      </w:r>
    </w:p>
    <w:p>
      <w:r>
        <w:t>-   Đảm bảo hệ thống điện Quốc gia cũng như lưới điện khu vực tỉnh Phú Thọ vận hành an toàn, liên tục, ổn định và hiệu quả.</w:t>
      </w:r>
    </w:p>
    <w:p>
      <w:r>
        <w:t>- Đảm bảo cấp điện cho khách hàng quan trọng được UBND tỉnh Phú Thọ phê duyệt.</w:t>
      </w:r>
    </w:p>
    <w:p>
      <w:r>
        <w:t>- Đảm bảo cấp điện cho phụ tải trong các trường hợp diễn biến thời tiết cực đoan như: Nắng nóng, giông lốc, mưa đá, rét đậm, rét hại, mưa bão.</w:t>
      </w:r>
    </w:p>
    <w:p>
      <w:r>
        <w:t>- Đảm bảo cấp điện cho công tác phòng chống lụt bão, thiên tai và các hoạt động sản xuất nông nghiệp (bơm nước phục vụ đổ ải, chống hạn, chống úng).</w:t>
      </w:r>
    </w:p>
    <w:p>
      <w:r>
        <w:t>- Đảm bảo cung ứng điện ổn định cho các doanh nghiệp công nghiệp có quy mô sản xuất lớn, sản xuất các mặt hàng xuất khẩu có giá trị cao, các doanh nghiệp FDI trong các khu công nghiệp, công nghệ sản xuất có yêu cầu về đảm bảo cung ứng điện ổn định, an toàn và liên tục.</w:t>
      </w:r>
    </w:p>
    <w:p>
      <w:r>
        <w:t>- Đảm bảo cấp điện phục vụ các hoạt động chính trị, xã hội quan trọng trên địa bàn tỉnh như: Giỗ tổ Hùng Vương, thi tốt nghiệp PTTH, Cao đẳng, Đại học, các ngày lễ như kỷ niệm 30/4 và Quốc tế lao động 01/5, Quốc khánh 02/9.</w:t>
      </w:r>
    </w:p>
    <w:p>
      <w:r>
        <w:t>- Ưu tiên cung cấp điện cho khách hàng tham gia chương trình điều chỉnh phụ tải điện.</w:t>
      </w:r>
    </w:p>
    <w:p>
      <w:r>
        <w:t>2. Phương án thực hiện tiết giảm điện khi hệ thống điện quốc gia thiếu nguồn.</w:t>
      </w:r>
    </w:p>
    <w:p>
      <w:r>
        <w:t>Công ty Điện lực Phú Thọ căn cứ danh sách khách hàng ưu tiên đã được UBND tỉnh Phú Thọ phê duyệt, căn cứ phương thức kết dây, căn cứ tính chất và đặc điểm phụ tải khu vực, căn cứ theo chỉ đạo của EVN, EVNNPC, căn cứ yêu cầu đảm bảo cung cấp điện cho các sự kiện chính trị, văn hóa xã hội lớn trên địa bàn tỉnh, Công ty Điện lực Phú Thọ xây dựng phương án tiết giảm theo từng mức cắt công suất, sản lượng.</w:t>
      </w:r>
    </w:p>
    <w:p>
      <w:r>
        <w:t>- Tiết giảm công suất, sản lượng được báo trước theo kế hoạch: Đối với trường hợp tiết giảm công suất, sản lượng được báo trước theo kế hoạch, Công ty Điện lực Phú Thọ sẽ căn cứ vào mức độ tiết giảm theo yêu cầu của Trung tâm Điều độ HTĐ miền Bắc, Tổng công ty Điện lực miền Bắc, căn cứ phương thức kết dây hiện tại, căn cứ yêu cầu đảm bảo cung cấp điện tại thời điểm tiết giảm, căn cứ kế hoạch sửa chữa thực tế lưới điện và căn cứ Phương án tiết giảm công suất, sản lượng đã xây dựng được phê duyệt để lập kế hoạch tiết giảm công suất, sản lượng và thông báo cho khách hàng kế hoạch ngừng giảm theo quy định.</w:t>
      </w:r>
    </w:p>
    <w:p>
      <w:r>
        <w:t>- Tiết giảm trong trường hợp bất khả kháng: Khi có lệnh cắt giảm công suất, sản lượng của Trung tâm Điều độ Hệ thống điện miền Bắc hoặc Tổng công ty Điện lực miền Bắc, Điều độ viên trực ban, Trực vận hành điện lực của Công ty Điện lực Phú Thọ sẽ căn cứ vào: Mức độ tiết giảm theo yêu cầu, phương thức kết dây thực tế, thông số vận hành thực tế, yêu cầu cung cấp điện tại thời điểm tiết giảm, Phương án tiết giảm công suất, sản lượng đã xây dựng được phê duyệt và kết quả tiết giảm của các ngày trước (nếu có) để lựa chọn đường dây, phương án tiết giảm để thực hiện đảm bảo tính luân phiên, công suất, sản lượng cắt và thông báo tới khách hàng theo quy định.</w:t>
      </w:r>
    </w:p>
    <w:p>
      <w:r>
        <w:t>Trường hợp mức cắt tiết giảm một lần vượt 01 phương án đã xây dựng hoặc do việc thực hiện cắt giảm các lần trước mà trong một phương án có đường dây đã cắt điện/đường dây chưa cắt, đối với trường hợp này Công ty Điện lực Phú Thọ sẽ kết hợp nhiều phương án để đảm bảo tính luân phiên, công suất cắt, sản lượng cắt theo yêu cầu, cụ thể:</w:t>
      </w:r>
    </w:p>
    <w:p>
      <w:r>
        <w:t>2.1. Phương thức kết dây cơ bản khu vực tỉnh Phú Thọ bao gồm:</w:t>
      </w:r>
    </w:p>
    <w:p>
      <w:r>
        <w:t>- Nguồn điện: Tỉnh Phú Thọ nhận điện từ 06 nguồn: Từ TBA 220kV Việt Trì (E4.4), trạm 220kV Phú Thọ (E4.15), đường dây 172 TBA 220kV Vĩnh Tường (E25.5), đường dây 172 TBA 110kV Ba Khe (E12.8), đường dây 173 Nhà máy Thủy điện Thác Bà (A40) và từ đường dây 173 TBA 220kV Sơn Tây (E1.35).</w:t>
      </w:r>
    </w:p>
    <w:p>
      <w:r>
        <w:t>- Lưới điện: Gồm có 17 TBA 110kV với tổng công suất đặt là 1170MVA; 118 đường dây trung áp xuất tuyến từ các trạm 110kV.</w:t>
      </w:r>
    </w:p>
    <w:p>
      <w:r>
        <w:t>(Chi tiết Phương thức kết dây cơ bản khu vực tỉnh Phú Thọ theo Phụ lục I đính kèm).</w:t>
      </w:r>
    </w:p>
    <w:p>
      <w:r>
        <w:t>2.2. Khách hàng ưu tiên cấp điện : Khách hàng sử dụng điện quan trọng theo thứ tự ưu tiên trên địa bàn tỉnh Phú Thọ năm 2023: Gồm 106 đơn vị, trong đó nhóm khách hàng ưu tiên loại I gồm 23 đơn vị, nhóm khách hàng ưu tiên loại II gồm 83 đơn vị ( cụ thể theo Quyết định số 332/QĐ-UBND ngày 16/02/2023 của UBND tỉnh ).</w:t>
      </w:r>
    </w:p>
    <w:p>
      <w:r>
        <w:t>2.3. Phương án tiết giảm công suất:  Theo phân bổ công suất khi thiếu nguồn điện của Trung tâm điều độ hệ thống điện miền Bắc và Tổng Công ty điện lực miền Bắc theo 04 phương án: Phương án 1 công suất cắt ứng với khung giờ ban ngày 07h00 -16h00, tổng công suất cắt 193,3 MW. Phương án 2 công suất cắt ứng với khung giờ ban ngày 07h00 -16h00, tổng công suất cắt 199,2 MW. Phương án 3 công suất cắt ứng với khung giờ ban ngày 07h00 -16h00, tổng công suất cắt 192,7 MW. Phương án 4 công suất cắt ứng với khung giờ ban ngày 07h00 -16h00, tổng công suất cắt 194,5 MW</w:t>
      </w:r>
    </w:p>
    <w:p>
      <w:r>
        <w:t>(Chi tiết theo phụ lục số III đính kèm).</w:t>
      </w:r>
    </w:p>
    <w:p>
      <w:r>
        <w:t>2.4. Phương án tiết giảm sản lượng:  Theo phân bổ sản lượng điện năng tiết giảm khi thiếu nguồn điện của Trung tâm điều độ hệ thống điện miền Bắc và Tổng Công ty điện lực miền Bắc, đối với tỉnh Phú Thọ phải tiết giảm 3.000.000kwh, xây dựng 02 phương án tiết giảm.</w:t>
      </w:r>
    </w:p>
    <w:p>
      <w:r>
        <w:t>(C hi tiết các phương án theo Phụ lục IV đính kèm)</w:t>
      </w:r>
    </w:p>
    <w:p>
      <w:r>
        <w:t>2.5. Trình tự khôi phục phụ tải của các trạm biến áp 110kV sau khi hệ thống có điện trở lại:</w:t>
      </w:r>
    </w:p>
    <w:p>
      <w:r>
        <w:t>Tập trung lực lượng ưu tiên khôi phục cấp điện cho các phụ tải quan trọng của tỉnh, trung tâm thành phố, thị xã, thị trấn; các bệnh viện, trung tâm y tế; các trạm bơm và xử lý nước sinh hoạt, các doanh nghiệp công nghiệp có quy mô sản xuất lớn, sản xuất các mặt hàng xuất khẩu có giá trị cao, các doanh nghiệp FDI trong các khu công nghiệp.  (Chi tiết thứ tự khôi phục phụ tải theo Phụ lục V)</w:t>
      </w:r>
    </w:p>
    <w:p>
      <w:r>
        <w:t>Điều 2.  Trách nhiệm của các cơ quan, đơn vị:</w:t>
      </w:r>
    </w:p>
    <w:p>
      <w:r>
        <w:t>1.  Sở Công Thương có trách nhiệm chỉ đạo, giám sát, kiểm tra Công ty Điện lực Phú Thọ tổ chức thực hiện Phương án cung ứng điện trên địa bàn tỉnh Phú Thọ năm 2023 được UBND tỉnh phê duyệt.</w:t>
      </w:r>
    </w:p>
    <w:p>
      <w:r>
        <w:t>2.  Sở Thông tin và Truyền thông, Đài Phát thanh và Truyền hình tỉnh Phú Thọ, Báo Phú Thọ, Cổng thông tin điện tử tỉnh phối hợp với Sở Công Thương, Công ty Điện lực Phú Thọ đẩy mạnh công tác thông tin, tuyên truyền nhằm nâng cao nhận thức của doanh nghiệp và người dân trong việc thực hiện tiết kiệm điện theo Kế hoạch số 4612/KH-UBND ngày 14/10/2020 của UBND tỉnh Phú Thọ Triển khai thực hiện Chỉ thị số 20/CT-TTg ngày 07/5/2020 của Thủ tướng Chính phủ về việc tăng cường tiết kiệm điện giai đoạn 2020 - 2025; tạo sự đồng thuận trong nhân dân trong trường hợp phải bắt buộc tiết giảm điện do thiếu nguồn điện.</w:t>
      </w:r>
    </w:p>
    <w:p>
      <w:r>
        <w:t>3.  Công ty Điện lực Phú Thọ có trách nhiệm tổ chức triển khai thực hiện cấp điện theo Phương án cung ứng điện trên địa bàn tỉnh Phú Thọ năm 2023; Hàng tuần trước 16 giờ ngày Thứ 5 Công ty Điện lực Phú Thọ lập phương thức vận hành tuần bao gồm: Kế hoạch ngừng cung cấp điện sửa chữa lưới điện, ngừng cấp điện do thiếu nguồn điện để thông báo cho khách hàng theo quy định và gửi Sở Công Thương để phục vụ công tác kiểm tra, giám sát việc cung cấp điện trên địa bàn tỉnh.</w:t>
      </w:r>
    </w:p>
    <w:p>
      <w:r>
        <w:t>Điều 3.  Quyết định này có hiệu lực kể từ ngày ký ban hành.</w:t>
      </w:r>
    </w:p>
    <w:p>
      <w:r>
        <w:t>Chánh Văn phòng UBND tỉnh, Thủ trưởng các sở, ngành: Công Thương, Thông tin và Truyền thông, Đài Phát thanh và Truyền hình tỉnh Phú Thọ, Báo Phú Thọ, Cổng thông tin điện tử tỉnh Phú Thọ, Chủ tịch UBND các huyện, thành, thị, Giám đốc Công ty điện lực Phú Thọ và các đơn vị có liên quan căn cứ quyết định thực hiện./.</w:t>
      </w:r>
    </w:p>
    <w:p>
      <w:r>
        <w:t>Nơi nhận:</w:t>
      </w:r>
    </w:p>
    <w:p>
      <w:r>
        <w:t>- Như điều 3;</w:t>
      </w:r>
    </w:p>
    <w:p>
      <w:r>
        <w:t>- CT, các PCT UBND tỉnh;</w:t>
      </w:r>
    </w:p>
    <w:p>
      <w:r>
        <w:t>- CVP, PCVP TH;</w:t>
      </w:r>
    </w:p>
    <w:p>
      <w:r>
        <w:t>- Lưu: VT, CT1.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