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860/QĐ-UBND năm 2025 thông qua Phương án đơn giản hóa thủ tục hành chính lĩnh vực Xây dựng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860/QĐ-UBND</w:t>
      </w:r>
    </w:p>
    <w:p>
      <w:r>
        <w:t>Đắk Lắk, ngày 14 tháng 4 năm 2025</w:t>
      </w:r>
    </w:p>
    <w:p>
      <w:r>
        <w:t>QUYẾT ĐỊNH</w:t>
      </w:r>
    </w:p>
    <w:p>
      <w:r>
        <w:t>VỀ VIỆC THÔNG QUA PHƯƠNG ÁN ĐƠN GIẢN HÓA THỦ TỤC HÀNH CHÍNH LĨNH VỰC XÂY DỰNG</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3235/QĐ-UBND ngày 25/12/2024 của Chủ tịch UBND tỉnh về việc ban hành Kế hoạch cải cách hành chính Nhà nước tỉnh Đắk Lắk năm 2025;</w:t>
      </w:r>
    </w:p>
    <w:p>
      <w:r>
        <w:t>Căn cứ Kế hoạch số 36/KH-UBND ngày 13/02/2025 của Chủ tịch UBND tỉnh về rà soát, đánh giá thủ tục hành chính trên địa bàn tỉnh năm 2025;</w:t>
      </w:r>
    </w:p>
    <w:p>
      <w:r>
        <w:t>Theo đề nghị của Chánh Văn phòng UBND tỉnh.</w:t>
      </w:r>
    </w:p>
    <w:p>
      <w:r>
        <w:t>QUYẾT ĐỊNH:</w:t>
      </w:r>
    </w:p>
    <w:p>
      <w:r>
        <w:t>Điều 1.  Thông qua Phương án đơn giản hóa thủ tục hành chính lĩnh vực Xây dựng, chi tiết tại Phụ lục kèm theo.</w:t>
      </w:r>
    </w:p>
    <w:p>
      <w:r>
        <w:t>Điều 2.  Trên cơ sở Phương án đơn giản hoá và những nội dung kiến nghị được thông qua tại Quyết định này:</w:t>
      </w:r>
    </w:p>
    <w:p>
      <w:r>
        <w:t>1. Giao Sở Xây dựng chủ trì, phối hợp với cơ quan, đơn vị liên quan tham mưu triển khai thực thi phương án đơn giản hóa thủ tục hành chính thuộc thẩm quyền quyết định của UBND tỉnh.</w:t>
      </w:r>
    </w:p>
    <w:p>
      <w:r>
        <w:t>2. Giao Văn phòng UBND tỉnh theo dõi, kiểm tra, đôn đốc Sở Xây dựng và các cơ quan, đơn vị, địa phương liên quan thực thi phương án đơn giản hóa thủ tục hành chính theo quy định.</w:t>
      </w:r>
    </w:p>
    <w:p>
      <w:r>
        <w:t>Điều 3.  Quyết định này có hiệu lực thi hành kể từ ngày ký.</w:t>
      </w:r>
    </w:p>
    <w:p>
      <w:r>
        <w:t>Chánh Văn phòng UBND tỉnh, Giám đốc Sở Xây dựng, Thủ trưởng các cơ quan, đơn vị có liên quan chịu trách nhiệm thi hành Quyết định này./.</w:t>
      </w:r>
    </w:p>
    <w:p>
      <w:r>
        <w:t>Nơi nhận:</w:t>
      </w:r>
    </w:p>
    <w:p>
      <w:r>
        <w:t>- Như Điều 3;</w:t>
      </w:r>
    </w:p>
    <w:p>
      <w:r>
        <w:t>- Bộ Xây dựng;</w:t>
      </w:r>
    </w:p>
    <w:p>
      <w:r>
        <w:t>- TT Tỉnh ủy, TT HĐND tỉnh;</w:t>
      </w:r>
    </w:p>
    <w:p>
      <w:r>
        <w:t>- Cục KSTTHC - Văn phòng Chính phủ;</w:t>
      </w:r>
    </w:p>
    <w:p>
      <w:r>
        <w:t>- CT, PCT UBND tỉnh;</w:t>
      </w:r>
    </w:p>
    <w:p>
      <w:r>
        <w:t>- UBND các huyện, thị xã, thành phố;</w:t>
      </w:r>
    </w:p>
    <w:p>
      <w:r>
        <w:t>- PCVP UBND tỉnh (Đ/c Hùng);</w:t>
      </w:r>
    </w:p>
    <w:p>
      <w:r>
        <w:t>- Các Phòng, TT: CNXD, HCQT, PVHCC, CN&amp;CTTĐT;</w:t>
      </w:r>
    </w:p>
    <w:p>
      <w:r>
        <w:t>- Lưu: VT, NVKS (B_04b).</w:t>
      </w:r>
    </w:p>
    <w:p>
      <w:r>
        <w:t>KT. CHỦ TỊCH</w:t>
      </w:r>
    </w:p>
    <w:p>
      <w:r>
        <w:t>PHÓ CHỦ TỊCH</w:t>
      </w:r>
    </w:p>
    <w:p>
      <w:r>
        <w:t>Nguyễn Tuấn Hà</w:t>
      </w:r>
    </w:p>
    <w:p>
      <w:r>
        <w:t>PHỤ LỤC</w:t>
      </w:r>
    </w:p>
    <w:p>
      <w:r>
        <w:t>PHƯƠNG ÁN ĐƠN GIẢN HOÁ THỦ TỤC HÀNH CHÍNH LĨNH VỰC XÂY DỰNG</w:t>
      </w:r>
    </w:p>
    <w:p>
      <w:r>
        <w:t>(Kèm theo Quyết định số   /QĐ-UBND ngày   /4/2025 của Chủ tịch UBND tỉnh Đắk Lắk)</w:t>
      </w:r>
    </w:p>
    <w:p>
      <w:r>
        <w:t>1. Nhóm thủ tục hành chính:  gồm 02 thủ tục hành chính sau:</w:t>
      </w:r>
    </w:p>
    <w:p>
      <w:r>
        <w:t>- Thủ tục Thẩm định nhiệm vụ, nhiệm vụ điều chỉnh Quy hoạch chi tiết của dự án đầu tư xây dựng công trình theo hình thức kinh doanh thuộc thẩm quyền phê duyệt của UBND tỉnh  (Mã thủ tục: 1.002701) ;</w:t>
      </w:r>
    </w:p>
    <w:p>
      <w:r>
        <w:t>- Thủ tục Thẩm định đồ án, đồ án điều chỉnh Quy hoạch chi tiết của dự án đầu tư xây dựng công trình theo hình thức kinh doanh thuộc thẩm quyền phê duyệt của UBND tỉnh  (Mã thủ tục: 1.003011).</w:t>
      </w:r>
    </w:p>
    <w:p>
      <w:r>
        <w:t>2. Nội dung đơn giản hóa:  Giảm thời hạn giải quyết thủ tục hành chính từ 20 ngày xuống còn 19 ngày kể từ ngày nhận đủ hồ sơ hợp lệ.</w:t>
      </w:r>
    </w:p>
    <w:p>
      <w:r>
        <w:t>3. Lý do đề nghị:  Thời gian giải quyết theo quy định là 20 ngày, thực tế giải quyết thấy có thể rút ngắn được thành 19 ngày. Đơn giản hóa thủ tục hành chính nhưng vẫn đảm bảo được yêu cầu trong quá trình xem xét, thẩm định hồ sơ.</w:t>
      </w:r>
    </w:p>
    <w:p>
      <w:r>
        <w:t>4. Kiến nghị thực thi:  Đề nghị Bộ Xây dựng tham mưu Chính phủ sửa đổi thời hạn quy định tại khoản 2 Điều 32 Nghị định số 37/2010/NĐ-CP ngày 07/4/2010 của Chính phủ về lập, thẩm định, phê duyệt và quản lý quy hoạch đô thị, thành:</w:t>
      </w:r>
    </w:p>
    <w:p>
      <w:r>
        <w:t>“2. Thời gian thẩm định, phê duyệt quy hoạch phân khu, quy hoạch chi tiết: thời gian thẩm định nhiệm vụ không quá  19 ngày  …; thời gian thẩm định đồ án không quá  24 ngày , … kể từ ngày nhận đủ hồ sơ hợp lệ theo quy định.”</w:t>
      </w:r>
    </w:p>
    <w:p>
      <w:r>
        <w:t>5. Lợi ích phương án đơn giản hóa:  Nâng cao năng suất lao động, hiệu quả giải quyết công việc của cơ quan hành chính nhà nước, tạo điều kiện thuận lợi, tiết kiệm thời gian cho cơ quan, tổ chức, cá nhân khi thực hiện thủ tục hành chính; nâng cao chất lượng, hiệu quả công tác cải cách hành chính./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