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857/QĐ-UBND năm 2023 phê duyệt Danh mục dịch vụ công trực tuyến trong thực hiện thủ tục hành chính trên môi trường điện tử thuộc thẩm quyền giải quyết của Sở Xây dựng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857/QĐ-UBND</w:t>
      </w:r>
    </w:p>
    <w:p>
      <w:r>
        <w:t>Lai Châu, ngày 23 tháng 6 năm 2023</w:t>
      </w:r>
    </w:p>
    <w:p>
      <w:r>
        <w:t>QUYẾT ĐỊNH</w:t>
      </w:r>
    </w:p>
    <w:p>
      <w:r>
        <w:t>PHÊ DUYỆT DANH MỤC DỊCH VỤ CÔNG TRỰC TUYẾN TRONG THỰC HIỆN THỦ TỤC HÀNH CHÍNH TRÊN MÔI TRƯỜNG ĐIỆN TỬ THUỘC THẨM QUYỀN GIẢI QUYẾT CỦA SỞ XÂY DỰNG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tỉnh Lai Châu.</w:t>
      </w:r>
    </w:p>
    <w:p>
      <w:r>
        <w:t>QUYẾT ĐỊNH:</w:t>
      </w:r>
    </w:p>
    <w:p>
      <w:r>
        <w:t>Điều 1.  Phê duyệt kèm theo Quyết định này Danh mục dịch vụ công trực tuyến trong thực hiện thủ tục hành chính trên môi trường điện tử thuộc thẩm quyền giải quyết của Sở Xây dựng tỉnh Lai Châu.</w:t>
      </w:r>
    </w:p>
    <w:p>
      <w:r>
        <w:t>(Có danh mục chi tiết tại Phụ lục I, II, III kèm theo)</w:t>
      </w:r>
    </w:p>
    <w:p>
      <w:r>
        <w:t>Điều 2.  Trách nhiệm của các cơ quan, đơn vị</w:t>
      </w:r>
    </w:p>
    <w:p>
      <w:r>
        <w:t>1.  Sở Xây dựng</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sửa đổi, bổ sung Danh mục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TTHC và Hệ thống Thông tin giải quyết thủ tục hành chính của tỉnh.</w:t>
      </w:r>
    </w:p>
    <w:p>
      <w:r>
        <w:t>3.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Xây dựng, Thông tin và Truyền thông; Thủ trưởng các cơ quan, đơn vị và tổ chức, cá nhân có liên quan chịu trách nhiệm thi hành Quyết định này./.</w:t>
      </w:r>
    </w:p>
    <w:p>
      <w:r>
        <w:t>Nơi nhận:</w:t>
      </w:r>
    </w:p>
    <w:p>
      <w:r>
        <w:t>- Như Điều 3;</w:t>
      </w:r>
    </w:p>
    <w:p>
      <w:r>
        <w:t>- Cục KSTTHC-VPCP;</w:t>
      </w:r>
    </w:p>
    <w:p>
      <w:r>
        <w:t>- U2, U3 (b/c);</w:t>
      </w:r>
    </w:p>
    <w:p>
      <w:r>
        <w:t>- VP UBND tỉnh: V, HCC, CB;</w:t>
      </w:r>
    </w:p>
    <w:p>
      <w:r>
        <w:t>- VNPT Lai Châu (p/h);</w:t>
      </w:r>
    </w:p>
    <w:p>
      <w:r>
        <w:t>- Lưu: VT, KSTT.</w:t>
      </w:r>
    </w:p>
    <w:p>
      <w:r>
        <w:t>Q. CHỦ TỊCH</w:t>
      </w:r>
    </w:p>
    <w:p>
      <w:r>
        <w:t>Tống Thanh Hải</w:t>
      </w:r>
    </w:p>
    <w:p>
      <w:r>
        <w:t>PHỤ LỤC I</w:t>
      </w:r>
    </w:p>
    <w:p>
      <w:r>
        <w:t>DANH MỤC DỊCH VỤ CÔNG TRỰC TUYẾN TOÀN TRÌNH</w:t>
      </w:r>
    </w:p>
    <w:p>
      <w:r>
        <w:t>(Kèm theo Quyết định số: 857/QĐ-UBND ngày 23/6/2023 của Chủ tịch UBND tỉnh Lai Châu)</w:t>
      </w:r>
    </w:p>
    <w:p>
      <w:r>
        <w:t>STT</w:t>
      </w:r>
    </w:p>
    <w:p>
      <w:r>
        <w:t>Mã TTHC</w:t>
      </w:r>
    </w:p>
    <w:p>
      <w:r>
        <w:t>Tên TTHC</w:t>
      </w:r>
    </w:p>
    <w:p>
      <w:r>
        <w:t>Số lượng</w:t>
      </w:r>
    </w:p>
    <w:p>
      <w:r>
        <w:t>Phí/lệ phí thực hiện</w:t>
      </w:r>
    </w:p>
    <w:p>
      <w:r>
        <w:t>Phí</w:t>
      </w:r>
    </w:p>
    <w:p>
      <w:r>
        <w:t>Lệ phí</w:t>
      </w:r>
    </w:p>
    <w:p>
      <w:r>
        <w:t>I</w:t>
      </w:r>
    </w:p>
    <w:p>
      <w:r>
        <w:t>Lĩnh vực: Vật liệu xây dựng</w:t>
      </w:r>
    </w:p>
    <w:p>
      <w:r>
        <w:t>01</w:t>
      </w:r>
    </w:p>
    <w:p>
      <w:r>
        <w:t>1</w:t>
      </w:r>
    </w:p>
    <w:p>
      <w:r>
        <w:t>1.006871.000.00.00.H35</w:t>
      </w:r>
    </w:p>
    <w:p>
      <w:r>
        <w:t>Công bố hợp quy sản phẩm, hàng hóa vật liệu xây dựng</w:t>
      </w:r>
    </w:p>
    <w:p>
      <w:r>
        <w:t>x</w:t>
      </w:r>
    </w:p>
    <w:p>
      <w:r>
        <w:t>II</w:t>
      </w:r>
    </w:p>
    <w:p>
      <w:r>
        <w:t>Lĩnh vực: Quy hoạch xây dựng, kiến trúc</w:t>
      </w:r>
    </w:p>
    <w:p>
      <w:r>
        <w:t>02</w:t>
      </w:r>
    </w:p>
    <w:p>
      <w:r>
        <w:t>2</w:t>
      </w:r>
    </w:p>
    <w:p>
      <w:r>
        <w:t>1.003011.000.00.00.H35</w:t>
      </w:r>
    </w:p>
    <w:p>
      <w:r>
        <w:t>Thẩm định đồ án/đồ án điều chỉnh quy hoạch chi tiết của dự án đầu tư xây dựng công trình theo hình thức kinh doanh</w:t>
      </w:r>
    </w:p>
    <w:p>
      <w:r>
        <w:t>x</w:t>
      </w:r>
    </w:p>
    <w:p>
      <w:r>
        <w:t>3</w:t>
      </w:r>
    </w:p>
    <w:p>
      <w:r>
        <w:t>1.002701.000.00.00.H35</w:t>
      </w:r>
    </w:p>
    <w:p>
      <w:r>
        <w:t>Thẩm định nhiệm vụ, nhiệm vụ điều chỉnh quy hoạch chi tiết của dự án đầu tư xây dựng công trình theo hình thức kinh doanh</w:t>
      </w:r>
    </w:p>
    <w:p>
      <w:r>
        <w:t>x</w:t>
      </w:r>
    </w:p>
    <w:p>
      <w:r>
        <w:t>III</w:t>
      </w:r>
    </w:p>
    <w:p>
      <w:r>
        <w:t>Lĩnh vực: Hoạt động xây dựng</w:t>
      </w:r>
    </w:p>
    <w:p>
      <w:r>
        <w:t>13</w:t>
      </w:r>
    </w:p>
    <w:p>
      <w:r>
        <w:t>4</w:t>
      </w:r>
    </w:p>
    <w:p>
      <w:r>
        <w:t>1.009972.000.00.00.H35</w:t>
      </w:r>
    </w:p>
    <w:p>
      <w:r>
        <w:t>Thẩm định Báo cáo nghiên cứu khả thi đầu tư xây dựng/ điều chỉnh Báo cáo nghiên cứu khả thi đầu tư xây dựng</w:t>
      </w:r>
    </w:p>
    <w:p>
      <w:r>
        <w:t>x</w:t>
      </w:r>
    </w:p>
    <w:p>
      <w:r>
        <w:t>5</w:t>
      </w:r>
    </w:p>
    <w:p>
      <w:r>
        <w:t>1.009973.000.00.00.H35</w:t>
      </w:r>
    </w:p>
    <w:p>
      <w:r>
        <w:t>Thẩm định thiết kế xây dựng triển khai sau thiết kế cơ sở/ điều chỉnh thiết kế xây dựng triển khai sau thiết kế cơ sở</w:t>
      </w:r>
    </w:p>
    <w:p>
      <w:r>
        <w:t>x</w:t>
      </w:r>
    </w:p>
    <w:p>
      <w:r>
        <w:t>6</w:t>
      </w:r>
    </w:p>
    <w:p>
      <w:r>
        <w:t>1.009974.000.00.00.H35</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7</w:t>
      </w:r>
    </w:p>
    <w:p>
      <w:r>
        <w:t>1.009975.000.00.00.H35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8</w:t>
      </w:r>
    </w:p>
    <w:p>
      <w:r>
        <w:t>1.009979.000.00.00.H35</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9</w:t>
      </w:r>
    </w:p>
    <w:p>
      <w:r>
        <w:t>1.009982.000.00.00.H35</w:t>
      </w:r>
    </w:p>
    <w:p>
      <w:r>
        <w:t>Cấp chứng chỉ hành nghề hoạt động xây dựng lần đầu hạng II, hạng III</w:t>
      </w:r>
    </w:p>
    <w:p>
      <w:r>
        <w:t>x</w:t>
      </w:r>
    </w:p>
    <w:p>
      <w:r>
        <w:t>10</w:t>
      </w:r>
    </w:p>
    <w:p>
      <w:r>
        <w:t>1.009983.000.00.00.H35</w:t>
      </w:r>
    </w:p>
    <w:p>
      <w:r>
        <w:t>Cấp điều chỉnh hạng chứng chỉ hành nghề hoạt động xây dựng hạng II, hạng III</w:t>
      </w:r>
    </w:p>
    <w:p>
      <w:r>
        <w:t>x</w:t>
      </w:r>
    </w:p>
    <w:p>
      <w:r>
        <w:t>11</w:t>
      </w:r>
    </w:p>
    <w:p>
      <w:r>
        <w:t>1.009984.000.00.00.H35</w:t>
      </w:r>
    </w:p>
    <w:p>
      <w:r>
        <w:t>Cấp lại chứng chỉ hành nghề hoạt động xây dựng hạng II, hạng III (trường hợp chứng chỉ mất, hư hỏng)</w:t>
      </w:r>
    </w:p>
    <w:p>
      <w:r>
        <w:t>x</w:t>
      </w:r>
    </w:p>
    <w:p>
      <w:r>
        <w:t>12</w:t>
      </w:r>
    </w:p>
    <w:p>
      <w:r>
        <w:t>1.009985.000.00.00.H35</w:t>
      </w:r>
    </w:p>
    <w:p>
      <w:r>
        <w:t>Cấp lại chứng chỉ hành nghề hoạt động xây dựng hạng II, hạng III (do lỗi của cơ quan cấp)</w:t>
      </w:r>
    </w:p>
    <w:p>
      <w:r>
        <w:t>13</w:t>
      </w:r>
    </w:p>
    <w:p>
      <w:r>
        <w:t>1.009986.000.00.00.H35</w:t>
      </w:r>
    </w:p>
    <w:p>
      <w:r>
        <w:t>Cấp điều chỉnh, bổ sung nội dung chứng chỉ hành nghề hoạt động xây dựng hạng II, hạng III</w:t>
      </w:r>
    </w:p>
    <w:p>
      <w:r>
        <w:t>x</w:t>
      </w:r>
    </w:p>
    <w:p>
      <w:r>
        <w:t>14</w:t>
      </w:r>
    </w:p>
    <w:p>
      <w:r>
        <w:t>1.009936.000.00.00.H35</w:t>
      </w:r>
    </w:p>
    <w:p>
      <w:r>
        <w:t>Cấp gia hạn chứng chỉ năng lực hoạt động xây dựng chứng chỉ hạng II, hạng III</w:t>
      </w:r>
    </w:p>
    <w:p>
      <w:r>
        <w:t>x</w:t>
      </w:r>
    </w:p>
    <w:p>
      <w:r>
        <w:t>15</w:t>
      </w:r>
    </w:p>
    <w:p>
      <w:r>
        <w:t>1.009991.000.00.00.H35</w:t>
      </w:r>
    </w:p>
    <w:p>
      <w:r>
        <w:t>Cấp điều chỉnh, bổ sung nội dung chứng chỉ năng lực hoạt động xây dựng hạng II, hạng III</w:t>
      </w:r>
    </w:p>
    <w:p>
      <w:r>
        <w:t>x</w:t>
      </w:r>
    </w:p>
    <w:p>
      <w:r>
        <w:t>16</w:t>
      </w:r>
    </w:p>
    <w:p>
      <w:r>
        <w:t>1.009928.000.00.00.H35</w:t>
      </w:r>
    </w:p>
    <w:p>
      <w:r>
        <w:t>Cấp gia hạn chứng chỉ hành nghề hoạt động xây dựng chứng chỉ hạng II, hạng III</w:t>
      </w:r>
    </w:p>
    <w:p>
      <w:r>
        <w:t>x</w:t>
      </w:r>
    </w:p>
    <w:p>
      <w:r>
        <w:t>17</w:t>
      </w:r>
    </w:p>
    <w:p>
      <w:r>
        <w:t>1.009936.000.00.00.H35</w:t>
      </w:r>
    </w:p>
    <w:p>
      <w:r>
        <w:t>Cấp gia hạn chứng chỉ năng lực hoạt động xây dựng chứng chỉ hạng II, hạng III</w:t>
      </w:r>
    </w:p>
    <w:p>
      <w:r>
        <w:t>x</w:t>
      </w:r>
    </w:p>
    <w:p>
      <w:r>
        <w:t>IV</w:t>
      </w:r>
    </w:p>
    <w:p>
      <w:r>
        <w:t>Lĩnh vực: Nhà ở và công sở</w:t>
      </w:r>
    </w:p>
    <w:p>
      <w:r>
        <w:t>01</w:t>
      </w:r>
    </w:p>
    <w:p>
      <w:r>
        <w:t>18</w:t>
      </w:r>
    </w:p>
    <w:p>
      <w:r>
        <w:t>1.007763.000.00.00.H35</w:t>
      </w:r>
    </w:p>
    <w:p>
      <w:r>
        <w:t>Thủ tục thuê nhà ở công vụ thuộc thẩm quyền quản lý của UBND cấp tỉnh</w:t>
      </w:r>
    </w:p>
    <w:p>
      <w:r>
        <w:t>PHỤ LỤC II</w:t>
      </w:r>
    </w:p>
    <w:p>
      <w:r>
        <w:t>DANH MỤC DỊCH VỤ CÔNG TRỰC TUYẾN MỘT PHẦN</w:t>
      </w:r>
    </w:p>
    <w:p>
      <w:r>
        <w:t>(Kèm theo Quyết định số: 857/QĐ-UBND ngày 23/6/2023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Quản lý chất lượng công trình xây dựng</w:t>
      </w:r>
    </w:p>
    <w:p>
      <w:r>
        <w:t>1</w:t>
      </w:r>
    </w:p>
    <w:p>
      <w:r>
        <w:t>1.009794.000.00.00.H35</w:t>
      </w:r>
    </w:p>
    <w:p>
      <w:r>
        <w:t>Kiểm tra công tác nghiệm thu đưa công trình vào sử dụng đối với các công trình trên địa bàn thuộc trách nhiệm quản lý của Sở Xây dựng, Sở quản lý công trình xây dựng chuyên ngành, trừ các công trình thuộc thẩm quyền kiểm tra của Hội đồng nghiệm thu Nhà nước các công trình xây dựng, cơ quan chuyên môn về xây dựng trực thuộc Bộ Xây dựng và Bộ quản lý công trình xây dựng chuyên ngành.</w:t>
      </w:r>
    </w:p>
    <w:p>
      <w:r>
        <w:t>x</w:t>
      </w:r>
    </w:p>
    <w:p>
      <w:r>
        <w:t>PHỤ LỤC III</w:t>
      </w:r>
    </w:p>
    <w:p>
      <w:r>
        <w:t>DANH MỤC DỊCH VỤ CÔNG CÒN LẠI</w:t>
      </w:r>
    </w:p>
    <w:p>
      <w:r>
        <w:t>(Kèm theo Quyết định số: 857/QĐ-UBND ngày 23/6/2023 của Chủ tịch UBND tỉnh Lai Châu)</w:t>
      </w:r>
    </w:p>
    <w:p>
      <w:r>
        <w:t>STT</w:t>
      </w:r>
    </w:p>
    <w:p>
      <w:r>
        <w:t>Mã TTHC</w:t>
      </w:r>
    </w:p>
    <w:p>
      <w:r>
        <w:t>Tên TTHC</w:t>
      </w:r>
    </w:p>
    <w:p>
      <w:r>
        <w:t>Số lượng</w:t>
      </w:r>
    </w:p>
    <w:p>
      <w:r>
        <w:t>Phí/lệ phí thực hiện</w:t>
      </w:r>
    </w:p>
    <w:p>
      <w:r>
        <w:t>Phí</w:t>
      </w:r>
    </w:p>
    <w:p>
      <w:r>
        <w:t>lệ phí</w:t>
      </w:r>
    </w:p>
    <w:p>
      <w:r>
        <w:t>Không</w:t>
      </w:r>
    </w:p>
    <w:p>
      <w:r>
        <w:t>I</w:t>
      </w:r>
    </w:p>
    <w:p>
      <w:r>
        <w:t>Lĩnh vực: Quản lý chất lượng công trình xây dựng</w:t>
      </w:r>
    </w:p>
    <w:p>
      <w:r>
        <w:t>02</w:t>
      </w:r>
    </w:p>
    <w:p>
      <w:r>
        <w:t>1</w:t>
      </w:r>
    </w:p>
    <w:p>
      <w:r>
        <w:t>1.009788.000.00.00.H35</w:t>
      </w:r>
    </w:p>
    <w:p>
      <w:r>
        <w:t>Cho ý kiến về kết quả đánh giá an toàn công trình đối với công trình xây dựng trên địa bàn tỉnh</w:t>
      </w:r>
    </w:p>
    <w:p>
      <w:r>
        <w:t>x</w:t>
      </w:r>
    </w:p>
    <w:p>
      <w:r>
        <w:t>2</w:t>
      </w:r>
    </w:p>
    <w:p>
      <w:r>
        <w:t>1.009791.000.00.00.H35</w:t>
      </w:r>
    </w:p>
    <w:p>
      <w:r>
        <w:t>Cho ý kiến về việc các công trình hết hạn sử dụng nhưng có nhu cầu sử dụng tiếp (trừ trường hợp nhà ở riêng lẻ)</w:t>
      </w:r>
    </w:p>
    <w:p>
      <w:r>
        <w:t>x</w:t>
      </w:r>
    </w:p>
    <w:p>
      <w:r>
        <w:t>II</w:t>
      </w:r>
    </w:p>
    <w:p>
      <w:r>
        <w:t>Lĩnh vực: Quy hoạch xây dựng, kiến trúc</w:t>
      </w:r>
    </w:p>
    <w:p>
      <w:r>
        <w:t>07</w:t>
      </w:r>
    </w:p>
    <w:p>
      <w:r>
        <w:t>3</w:t>
      </w:r>
    </w:p>
    <w:p>
      <w:r>
        <w:t>1.008432.000.00.00.H35</w:t>
      </w:r>
    </w:p>
    <w:p>
      <w:r>
        <w:t>Cung cấp thông tin về quy hoạch xây dựng thuộc thẩm quyền của UBND cấp tỉnh</w:t>
      </w:r>
    </w:p>
    <w:p>
      <w:r>
        <w:t>x</w:t>
      </w:r>
    </w:p>
    <w:p>
      <w:r>
        <w:t>4</w:t>
      </w:r>
    </w:p>
    <w:p>
      <w:r>
        <w:t>1.008891.000.00.00.H35</w:t>
      </w:r>
    </w:p>
    <w:p>
      <w:r>
        <w:t>Cấp chứng chỉ hành nghề kiến trúc</w:t>
      </w:r>
    </w:p>
    <w:p>
      <w:r>
        <w:t>x</w:t>
      </w:r>
    </w:p>
    <w:p>
      <w:r>
        <w:t>5</w:t>
      </w:r>
    </w:p>
    <w:p>
      <w:r>
        <w:t>1.008989.000.00.00.H35</w:t>
      </w:r>
    </w:p>
    <w:p>
      <w:r>
        <w:t>Cấp lại chứng chỉ hành nghề kiến trúc</w:t>
      </w:r>
    </w:p>
    <w:p>
      <w:r>
        <w:t>x</w:t>
      </w:r>
    </w:p>
    <w:p>
      <w:r>
        <w:t>6</w:t>
      </w:r>
    </w:p>
    <w:p>
      <w:r>
        <w:t>1.008990.000.00.00.H35</w:t>
      </w:r>
    </w:p>
    <w:p>
      <w:r>
        <w:t>Cấp lại chứng chỉ hành nghề kiến trúc bị ghi sai do lỗi của cơ quan cấp chứng chỉ hành nghề</w:t>
      </w:r>
    </w:p>
    <w:p>
      <w:r>
        <w:t>x</w:t>
      </w:r>
    </w:p>
    <w:p>
      <w:r>
        <w:t>7</w:t>
      </w:r>
    </w:p>
    <w:p>
      <w:r>
        <w:t>1.008991.000.00.00.H35</w:t>
      </w:r>
    </w:p>
    <w:p>
      <w:r>
        <w:t>Gia hạn chứng chỉ hành nghề kiến trúc</w:t>
      </w:r>
    </w:p>
    <w:p>
      <w:r>
        <w:t>x</w:t>
      </w:r>
    </w:p>
    <w:p>
      <w:r>
        <w:t>8</w:t>
      </w:r>
    </w:p>
    <w:p>
      <w:r>
        <w:t>1.008992.000.00.00.H35</w:t>
      </w:r>
    </w:p>
    <w:p>
      <w:r>
        <w:t>Công nhận chứng chỉ hành nghề kiến trúc của người nước ngoài ở Việt Nam</w:t>
      </w:r>
    </w:p>
    <w:p>
      <w:r>
        <w:t>x</w:t>
      </w:r>
    </w:p>
    <w:p>
      <w:r>
        <w:t>9</w:t>
      </w:r>
    </w:p>
    <w:p>
      <w:r>
        <w:t>1.008993.000.00.00.H35</w:t>
      </w:r>
    </w:p>
    <w:p>
      <w:r>
        <w:t>Chuyển đổi chứng chỉ hành nghề kiến trúc của người nước ngoài ở Việt Nam</w:t>
      </w:r>
    </w:p>
    <w:p>
      <w:r>
        <w:t>x</w:t>
      </w:r>
    </w:p>
    <w:p>
      <w:r>
        <w:t>III</w:t>
      </w:r>
    </w:p>
    <w:p>
      <w:r>
        <w:t>Lĩnh vực: Kinh doanh bất động sản</w:t>
      </w:r>
    </w:p>
    <w:p>
      <w:r>
        <w:t>04</w:t>
      </w:r>
    </w:p>
    <w:p>
      <w:r>
        <w:t>10</w:t>
      </w:r>
    </w:p>
    <w:p>
      <w:r>
        <w:t>1.002504.000.00.00.H35</w:t>
      </w:r>
    </w:p>
    <w:p>
      <w:r>
        <w:t>Thủ tục cấp lại (cấp đổi) chứng chỉ hành nghề môi giới bất động sản  do bị mất, bị rách, bị cháy, bị hủy hoại do thiên tai hoặc lý do bất khả kháng</w:t>
      </w:r>
    </w:p>
    <w:p>
      <w:r>
        <w:t>x</w:t>
      </w:r>
    </w:p>
    <w:p>
      <w:r>
        <w:t>11</w:t>
      </w:r>
    </w:p>
    <w:p>
      <w:r>
        <w:t>1.002625.000.00.00.H35</w:t>
      </w:r>
    </w:p>
    <w:p>
      <w:r>
        <w:t>Thủ tục cấp lại (cấp đổi) chứng chỉ hành nghề môi giới bất động sản  do hết hạn (hoặc gần hết hạn)</w:t>
      </w:r>
    </w:p>
    <w:p>
      <w:r>
        <w:t>x</w:t>
      </w:r>
    </w:p>
    <w:p>
      <w:r>
        <w:t>12</w:t>
      </w:r>
    </w:p>
    <w:p>
      <w:r>
        <w:t>1.002572.000.00.00.H35</w:t>
      </w:r>
    </w:p>
    <w:p>
      <w:r>
        <w:t>Cấp chứng chỉ hành nghề môi giới bất động sản</w:t>
      </w:r>
    </w:p>
    <w:p>
      <w:r>
        <w:t>x</w:t>
      </w:r>
    </w:p>
    <w:p>
      <w:r>
        <w:t>13</w:t>
      </w:r>
    </w:p>
    <w:p>
      <w:r>
        <w:t>1.010747.000.00.00.H35</w:t>
      </w:r>
    </w:p>
    <w:p>
      <w:r>
        <w:t>Chuyển nhượng toàn bộ hoặc một phần dự án bất động sản do UBND cấp tỉnh quyết định việc đầu tư</w:t>
      </w:r>
    </w:p>
    <w:p>
      <w:r>
        <w:t>x</w:t>
      </w:r>
    </w:p>
    <w:p>
      <w:r>
        <w:t>IV</w:t>
      </w:r>
    </w:p>
    <w:p>
      <w:r>
        <w:t>Lĩnh vực: Hoạt động xây dựng</w:t>
      </w:r>
    </w:p>
    <w:p>
      <w:r>
        <w:t>08</w:t>
      </w:r>
    </w:p>
    <w:p>
      <w:r>
        <w:t>14</w:t>
      </w:r>
    </w:p>
    <w:p>
      <w:r>
        <w:t>1.009976.000.00.00.H35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15</w:t>
      </w:r>
    </w:p>
    <w:p>
      <w:r>
        <w:t>1.009977.000.00.00.H35</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16</w:t>
      </w:r>
    </w:p>
    <w:p>
      <w:r>
        <w:t>1.009978.000.00.00.H35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17</w:t>
      </w:r>
    </w:p>
    <w:p>
      <w:r>
        <w:t>1.009980.000.00.00.H35</w:t>
      </w:r>
    </w:p>
    <w:p>
      <w:r>
        <w:t>Cấp giấy phép hoạt động xây dựng cho nhà thầu nước ngoài thuộc dự án nhóm B, C</w:t>
      </w:r>
    </w:p>
    <w:p>
      <w:r>
        <w:t>x</w:t>
      </w:r>
    </w:p>
    <w:p>
      <w:r>
        <w:t>18</w:t>
      </w:r>
    </w:p>
    <w:p>
      <w:r>
        <w:t>1.009981.000.00.00.H35</w:t>
      </w:r>
    </w:p>
    <w:p>
      <w:r>
        <w:t>Cấp giấy phép hoạt động xây dựng điều chỉnh cho nhà thầu nước ngoài thuộc dự án nhóm B, C</w:t>
      </w:r>
    </w:p>
    <w:p>
      <w:r>
        <w:t>x</w:t>
      </w:r>
    </w:p>
    <w:p>
      <w:r>
        <w:t>19</w:t>
      </w:r>
    </w:p>
    <w:p>
      <w:r>
        <w:t>1.009987.000.00.00.H35</w:t>
      </w:r>
    </w:p>
    <w:p>
      <w:r>
        <w:t>Cấp chuyển đổi chứng chỉ hành nghề hạng II, hạng III của cá nhân người nước ngoài</w:t>
      </w:r>
    </w:p>
    <w:p>
      <w:r>
        <w:t>x</w:t>
      </w:r>
    </w:p>
    <w:p>
      <w:r>
        <w:t>20</w:t>
      </w:r>
    </w:p>
    <w:p>
      <w:r>
        <w:t>1.009989.000.00.00.H35</w:t>
      </w:r>
    </w:p>
    <w:p>
      <w:r>
        <w:t>Cấp cấp lại chứng chỉ năng lực hoạt động xây dựng hạng II, hạng III (do mất, hư hỏng)</w:t>
      </w:r>
    </w:p>
    <w:p>
      <w:r>
        <w:t>x</w:t>
      </w:r>
    </w:p>
    <w:p>
      <w:r>
        <w:t>21</w:t>
      </w:r>
    </w:p>
    <w:p>
      <w:r>
        <w:t>1.009990.000.00.00.H35</w:t>
      </w:r>
    </w:p>
    <w:p>
      <w:r>
        <w:t>Cấp cấp lại chứng chỉ năng lực hoạt động xây dựng hạng II, hạng III (do lỗi của cơ quan cấp)</w:t>
      </w:r>
    </w:p>
    <w:p>
      <w:r>
        <w:t>x</w:t>
      </w:r>
    </w:p>
    <w:p>
      <w:r>
        <w:t>V</w:t>
      </w:r>
    </w:p>
    <w:p>
      <w:r>
        <w:t>Lĩnh vực: Nhà ở và công sở</w:t>
      </w:r>
    </w:p>
    <w:p>
      <w:r>
        <w:t>10</w:t>
      </w:r>
    </w:p>
    <w:p>
      <w:r>
        <w:t>22</w:t>
      </w:r>
    </w:p>
    <w:p>
      <w:r>
        <w:t>1.007767.000.00.00.H35</w:t>
      </w:r>
    </w:p>
    <w:p>
      <w:r>
        <w:t>Bán nhà ở cũ thuộc sở hữu nhà nước</w:t>
      </w:r>
    </w:p>
    <w:p>
      <w:r>
        <w:t>x</w:t>
      </w:r>
    </w:p>
    <w:p>
      <w:r>
        <w:t>23</w:t>
      </w:r>
    </w:p>
    <w:p>
      <w:r>
        <w:t>1.010005.000.00.00.H35</w:t>
      </w:r>
    </w:p>
    <w:p>
      <w:r>
        <w:t>Thủ tục giải quyết bán phần diện tích nhà đất sử dụng chung đối với trường hợp quy định tại khoản 1 Điều 71 Nghị định số 99/2015/NĐ-CP</w:t>
      </w:r>
    </w:p>
    <w:p>
      <w:r>
        <w:t>x</w:t>
      </w:r>
    </w:p>
    <w:p>
      <w:r>
        <w:t>24</w:t>
      </w:r>
    </w:p>
    <w:p>
      <w:r>
        <w:t>1.010006.000.00.00.H35</w:t>
      </w:r>
    </w:p>
    <w:p>
      <w:r>
        <w:t>Thủ tục giải quyết chuyển quyền sử dụng đất liền kề nhà ở cũ thuộc sở hữu nhà nước quy định tại khoản 2 Điều 71 Nghị định số 99/2015/NĐ-CP</w:t>
      </w:r>
    </w:p>
    <w:p>
      <w:r>
        <w:t>x</w:t>
      </w:r>
    </w:p>
    <w:p>
      <w:r>
        <w:t>25</w:t>
      </w:r>
    </w:p>
    <w:p>
      <w:r>
        <w:t>1.010007.000.00.00.H35</w:t>
      </w:r>
    </w:p>
    <w:p>
      <w:r>
        <w:t>Thủ tục giải quyết chuyển quyền sử dụng đất đối với nhà ở xây dựng trên đất trồng trong khuôn viên nhà ở cũ thuộc sở hữu nhà nước quy định tại khoản 3 Điều 71 Nghị định số 99/2015/NĐ-CP</w:t>
      </w:r>
    </w:p>
    <w:p>
      <w:r>
        <w:t>x</w:t>
      </w:r>
    </w:p>
    <w:p>
      <w:r>
        <w:t>26</w:t>
      </w:r>
    </w:p>
    <w:p>
      <w:r>
        <w:t>1.007766.000.00.00.H35</w:t>
      </w:r>
    </w:p>
    <w:p>
      <w:r>
        <w:t>Cho thuê nhà ở cũ thuộc sở hữu nhà nước</w:t>
      </w:r>
    </w:p>
    <w:p>
      <w:r>
        <w:t>x</w:t>
      </w:r>
    </w:p>
    <w:p>
      <w:r>
        <w:t>27</w:t>
      </w:r>
    </w:p>
    <w:p>
      <w:r>
        <w:t>1.002343.000.00.00.H35</w:t>
      </w:r>
    </w:p>
    <w:p>
      <w:r>
        <w:t>Thủ tục công nhận hạng/công nhận lại hạng nhà chung cư</w:t>
      </w:r>
    </w:p>
    <w:p>
      <w:r>
        <w:t>x</w:t>
      </w:r>
    </w:p>
    <w:p>
      <w:r>
        <w:t>28</w:t>
      </w:r>
    </w:p>
    <w:p>
      <w:r>
        <w:t>1.002667.000.00.00.H35</w:t>
      </w:r>
    </w:p>
    <w:p>
      <w:r>
        <w:t>Thủ tục công nhận điều chỉnh hạng nhà chung cư</w:t>
      </w:r>
    </w:p>
    <w:p>
      <w:r>
        <w:t>x</w:t>
      </w:r>
    </w:p>
    <w:p>
      <w:r>
        <w:t>29</w:t>
      </w:r>
    </w:p>
    <w:p>
      <w:r>
        <w:t>1.007750.000.00.00.H35</w:t>
      </w:r>
    </w:p>
    <w:p>
      <w:r>
        <w:t>Thủ tục thông báo nhà ở hình thành trong tương lai đủ điều kiện được bán, cho thuê mua</w:t>
      </w:r>
    </w:p>
    <w:p>
      <w:r>
        <w:t>x</w:t>
      </w:r>
    </w:p>
    <w:p>
      <w:r>
        <w:t>30</w:t>
      </w:r>
    </w:p>
    <w:p>
      <w:r>
        <w:t>1.007764.000.00.00.H35</w:t>
      </w:r>
    </w:p>
    <w:p>
      <w:r>
        <w:t>Thuê, thuê mua nhà ở xã hội thuộc sở hữu nhà nước</w:t>
      </w:r>
    </w:p>
    <w:p>
      <w:r>
        <w:t>x</w:t>
      </w:r>
    </w:p>
    <w:p>
      <w:r>
        <w:t>31</w:t>
      </w:r>
    </w:p>
    <w:p>
      <w:r>
        <w:t>1.007762.000.00.00.H35</w:t>
      </w:r>
    </w:p>
    <w:p>
      <w:r>
        <w:t>Thủ tục thẩm định giá bán, thuê mua, thuê nhà ở xã hội được đầu tư xây dựng theo dự án bằng nguồn vốn ngoài ngân sách nhà nước</w:t>
      </w:r>
    </w:p>
    <w:p>
      <w:r>
        <w:t>x</w:t>
      </w:r>
    </w:p>
    <w:p>
      <w:r>
        <w:t>32</w:t>
      </w:r>
    </w:p>
    <w:p>
      <w:r>
        <w:t>1.010009.000.00.00.H35</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x</w:t>
      </w:r>
    </w:p>
    <w:p>
      <w:r>
        <w:t>VI</w:t>
      </w:r>
    </w:p>
    <w:p>
      <w:r>
        <w:t>Lĩnh vực: Công chức, viên chức</w:t>
      </w:r>
    </w:p>
    <w:p>
      <w:r>
        <w:t>04</w:t>
      </w:r>
    </w:p>
    <w:p>
      <w:r>
        <w:t>33</w:t>
      </w:r>
    </w:p>
    <w:p>
      <w:r>
        <w:t>1.005392.000.00.00.H35</w:t>
      </w:r>
    </w:p>
    <w:p>
      <w:r>
        <w:t>Thủ tục xét tuyển viên chức</w:t>
      </w:r>
    </w:p>
    <w:p>
      <w:r>
        <w:t>x</w:t>
      </w:r>
    </w:p>
    <w:p>
      <w:r>
        <w:t>34</w:t>
      </w:r>
    </w:p>
    <w:p>
      <w:r>
        <w:t>1.005394.000.00.00.H35</w:t>
      </w:r>
    </w:p>
    <w:p>
      <w:r>
        <w:t>Thủ tục thăng hạng chức danh nghề nghiệp viên chức</w:t>
      </w:r>
    </w:p>
    <w:p>
      <w:r>
        <w:t>x</w:t>
      </w:r>
    </w:p>
    <w:p>
      <w:r>
        <w:t>35</w:t>
      </w:r>
    </w:p>
    <w:p>
      <w:r>
        <w:t>1.005388.000.00.00.H35</w:t>
      </w:r>
    </w:p>
    <w:p>
      <w:r>
        <w:t>Thủ tục thi tuyển viên chức</w:t>
      </w:r>
    </w:p>
    <w:p>
      <w:r>
        <w:t>x</w:t>
      </w:r>
    </w:p>
    <w:p>
      <w:r>
        <w:t>36</w:t>
      </w:r>
    </w:p>
    <w:p>
      <w:r>
        <w:t>1.005393.000.00.00.H35</w:t>
      </w:r>
    </w:p>
    <w:p>
      <w:r>
        <w:t>Thủ tục tiếp nhận vào làm viên chức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