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2023 phê duyệt quy trình nội bộ giải quyết thủ tục hành chính theo cơ chế một cửa, một cửa liên thông thuộc phạm vi chức năng quản lý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853/QĐ-UBND</w:t>
      </w:r>
    </w:p>
    <w:p>
      <w:r>
        <w:t>Quảng Trị, ngày 28 tháng 4 năm 2023</w:t>
      </w:r>
    </w:p>
    <w:p>
      <w:r>
        <w:t>QUYẾT ĐỊNH</w:t>
      </w:r>
    </w:p>
    <w:p>
      <w:r>
        <w:t>PHÊ DUYỆT QUY TRÌNH NỘI BỘ GIẢI QUYẾT THỦ TỤC HÀNH CHÍNH THEO CƠ CHẾ MỘT CỬA, MỘT CỬA LIÊN THÔNG THUỘC PHẠM VI CHỨC NĂNG QUẢN LÝ CỦA SỞ GIAO THÔNG VẬN TẢI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706/QĐ-UBND ngày 16/3/2020 của Chủ tịch UBND tỉnh Quảng Trị về việc Công bố danh mục thủ tục hành chính chuẩn hoá thuộc phạm vi chức năng quản lý của Sở Giao thông vận tải;</w:t>
      </w:r>
    </w:p>
    <w:p>
      <w:r>
        <w:t>Theo đề nghị của Giám đốc Sở Giao thông vận tải tại Tờ trình số 48/TTr- SGTVT ngày 12/4/2023 và Chánh Văn phòng UBND tỉnh.</w:t>
      </w:r>
    </w:p>
    <w:p>
      <w:r>
        <w:t>QUYẾT ĐỊNH:</w:t>
      </w:r>
    </w:p>
    <w:p>
      <w:r>
        <w:t>Điều 1 . Phê duyệt quy trình nội bộ giải quyết thủ tục hành chính theo cơ chế một cửa, một cửa liên thông thuộc phạm vi chức năng quản lý của Sở Giao thông vận tải tỉnh Quảng Trị  (Có phụ lục kèm theo).</w:t>
      </w:r>
    </w:p>
    <w:p>
      <w:r>
        <w:t>Điều 2 . Giao Văn phòng UBND tỉnh chủ trì, phối hợp với Sở Giao thông vận tải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Giao thông vận tải và các tổ chức, cá nhân có liên quan chịu trách nhiệm thi hành Quyết định này./.</w:t>
      </w:r>
    </w:p>
    <w:p>
      <w:r>
        <w:t>Nơi nhận:</w:t>
      </w:r>
    </w:p>
    <w:p>
      <w:r>
        <w:t>- Như Điều 3;</w:t>
      </w:r>
    </w:p>
    <w:p>
      <w:r>
        <w:t>- Chánh VP, các PVP UBND tỉnh;</w:t>
      </w:r>
    </w:p>
    <w:p>
      <w:r>
        <w:t>- Trung tâm Phục vụ HCC tỉnh;</w:t>
      </w:r>
    </w:p>
    <w:p>
      <w:r>
        <w:t>- Lưu: VT, NC (T) .</w:t>
      </w:r>
    </w:p>
    <w:p>
      <w:r>
        <w:t>CHỦ TỊCH</w:t>
      </w:r>
    </w:p>
    <w:p>
      <w:r>
        <w:t>Võ Văn Hưng</w:t>
      </w:r>
    </w:p>
    <w:p>
      <w:r>
        <w:t>PHỤ LỤC</w:t>
      </w:r>
    </w:p>
    <w:p>
      <w:r>
        <w:t>QUY TRÌNH NỘI BỘ GIẢI QUYẾT THỦ TỤC HÀNH CHÍNH THEO CƠ CHẾ MỘT CỬA, MỘT CỬA LIÊN THÔNG THUỘC PHẠM VI CHỨC NĂNG QUẢN LÝ CỦA SỞ GIAO THÔNG VẬN TẢI TỈNH QUẢNG TRỊ</w:t>
      </w:r>
    </w:p>
    <w:p>
      <w:r>
        <w:t>(Kèm theo Quyết định số   /QĐ-UBND ngày   tháng   năm 2023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Đường thủy nội địa</w:t>
      </w:r>
    </w:p>
    <w:p>
      <w:r>
        <w:t>1</w:t>
      </w:r>
    </w:p>
    <w:p>
      <w:r>
        <w:t>Phê duyệt quy trình vận hành, khai thác bến, bến phà, bến khách ngang sông sử dụng phà một lưỡi chở hành khách và xe ô tô</w:t>
      </w:r>
    </w:p>
    <w:p>
      <w:r>
        <w:t>1.005021.000.00.00.H50</w:t>
      </w:r>
    </w:p>
    <w:p>
      <w:r>
        <w:t>20 ngày làm việc</w:t>
      </w:r>
    </w:p>
    <w:p>
      <w:r>
        <w:t>Bước 1</w:t>
      </w:r>
    </w:p>
    <w:p>
      <w:r>
        <w:t>Tiếp nhận hồ sơ, chuyển hồ sơ về phòng, ban chuyên môn xử lý</w:t>
      </w:r>
    </w:p>
    <w:p>
      <w:r>
        <w:t>0,5 ngày</w:t>
      </w:r>
    </w:p>
    <w:p>
      <w:r>
        <w:t>Trung tâm PVHCC tỉnh</w:t>
      </w:r>
    </w:p>
    <w:p>
      <w:r>
        <w:t>Chuyên viên</w:t>
      </w:r>
    </w:p>
    <w:p>
      <w:r>
        <w:t>Bước 2</w:t>
      </w:r>
    </w:p>
    <w:p>
      <w:r>
        <w:t>Xử lý, thẩm định hồ sơ</w:t>
      </w:r>
    </w:p>
    <w:p>
      <w:r>
        <w:t>-  Xem xét, thẩm định hồ sơ</w:t>
      </w:r>
    </w:p>
    <w:p>
      <w:r>
        <w:t>-  Lấy ý kiến các cơ quan, đơn vị liên quan đi kiểm tra thực địa hiện trường (nếu có)</w:t>
      </w:r>
    </w:p>
    <w:p>
      <w:r>
        <w:t>-  Dự thảo văn bản, trình   ký</w:t>
      </w:r>
    </w:p>
    <w:p>
      <w:r>
        <w:t>-  Soát xét hồ sơ</w:t>
      </w:r>
    </w:p>
    <w:p>
      <w:r>
        <w:t>18 ngày</w:t>
      </w:r>
    </w:p>
    <w:p>
      <w:r>
        <w:t>Phòng Quản lý Kết cấu hạ tầng giao thông</w:t>
      </w:r>
    </w:p>
    <w:p>
      <w:r>
        <w:t>Chuyên viên/Lãnh đạo phòng  (Chuyên viên theo dõi)</w:t>
      </w:r>
    </w:p>
    <w:p>
      <w:r>
        <w:t>Bước 3</w:t>
      </w:r>
    </w:p>
    <w:p>
      <w:r>
        <w:t>Phê duyệt hồ sơ</w:t>
      </w:r>
    </w:p>
    <w:p>
      <w:r>
        <w:t>0,5 ngày</w:t>
      </w:r>
    </w:p>
    <w:p>
      <w:r>
        <w:t>Sở Giao thông vận tải</w:t>
      </w:r>
    </w:p>
    <w:p>
      <w:r>
        <w:t>Lãnh đạo Sở</w:t>
      </w:r>
    </w:p>
    <w:p>
      <w:r>
        <w:t>Bước 4</w:t>
      </w:r>
    </w:p>
    <w:p>
      <w:r>
        <w:t>Phòng chuyên môn chuyển kết quả hồ sơ về TTPVHCC</w:t>
      </w:r>
    </w:p>
    <w:p>
      <w:r>
        <w:t>0,5 ngày</w:t>
      </w:r>
    </w:p>
    <w:p>
      <w:r>
        <w:t>Phòng Quản lý Kết cấu hạ tầng giao thông</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2.001217.000.00.00.H50</w:t>
      </w:r>
    </w:p>
    <w:p>
      <w:r>
        <w:t>04 ngày làm việc</w:t>
      </w:r>
    </w:p>
    <w:p>
      <w:r>
        <w:t>Bước 1</w:t>
      </w:r>
    </w:p>
    <w:p>
      <w:r>
        <w:t>Tiếp nhận hồ sơ, chuyển hồ sơ về phòng, ban chuyên môn xử lý</w:t>
      </w:r>
    </w:p>
    <w:p>
      <w:r>
        <w:t>0,25 ngày</w:t>
      </w:r>
    </w:p>
    <w:p>
      <w:r>
        <w:t>Trung tâm PVHCC tỉnh</w:t>
      </w:r>
    </w:p>
    <w:p>
      <w:r>
        <w:t>Chuyên viên</w:t>
      </w:r>
    </w:p>
    <w:p>
      <w:r>
        <w:t>Bước 2</w:t>
      </w:r>
    </w:p>
    <w:p>
      <w:r>
        <w:t>Sở GTVT kiểm tra thông tin, báo cáo UBND tỉnh xem xét công bố đóng vùng hoạt động</w:t>
      </w:r>
    </w:p>
    <w:p>
      <w:r>
        <w:t>1 ngày</w:t>
      </w:r>
    </w:p>
    <w:p>
      <w:r>
        <w:t>Phòng Quản lý Kết cấu hạ tầng giao thông</w:t>
      </w:r>
    </w:p>
    <w:p>
      <w:r>
        <w:t>Chuyên viên/Lãnh đạo phòng/Lãnh đạo Sở  (Chuyên viên theo dõi)</w:t>
      </w:r>
    </w:p>
    <w:p>
      <w:r>
        <w:t>Bước 3</w:t>
      </w:r>
    </w:p>
    <w:p>
      <w:r>
        <w:t>UBND tỉnh ra quyết định công bố đóng vùng hoạt động sau khi nhận được báo cáo của Sở GTVT</w:t>
      </w:r>
    </w:p>
    <w:p>
      <w:r>
        <w:t>2 ngày</w:t>
      </w:r>
    </w:p>
    <w:p>
      <w:r>
        <w:t>UBND tỉnh</w:t>
      </w:r>
    </w:p>
    <w:p>
      <w:r>
        <w:t>Bước 4</w:t>
      </w:r>
    </w:p>
    <w:p>
      <w:r>
        <w:t>Phòng chuyên môn Sở GTVT chuyển kết quả hồ sơ về TTPVHCC</w:t>
      </w:r>
    </w:p>
    <w:p>
      <w:r>
        <w:t>0,5 ngày</w:t>
      </w:r>
    </w:p>
    <w:p>
      <w:r>
        <w:t>Phòng Quản lý Kết cấu hạ tầng giao thông</w:t>
      </w:r>
    </w:p>
    <w:p>
      <w:r>
        <w:t>Chuyên viên</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w:t>
      </w:r>
    </w:p>
    <w:p>
      <w:r>
        <w:t>Phê duyệt điều chỉnh quy trình vận hành, khai thác bến phà, bến khách ngang sông sử dụng phà một lưỡi chở hành khách và xe ô tô</w:t>
      </w:r>
    </w:p>
    <w:p>
      <w:r>
        <w:t>1.005024.000.00.00.H50</w:t>
      </w:r>
    </w:p>
    <w:p>
      <w:r>
        <w:t>20 ngày làm việc</w:t>
      </w:r>
    </w:p>
    <w:p>
      <w:r>
        <w:t>Bước 1</w:t>
      </w:r>
    </w:p>
    <w:p>
      <w:r>
        <w:t>Tiếp nhận hồ sơ, chuyển hồ sơ về phòng, ban chuyên môn xử lý</w:t>
      </w:r>
    </w:p>
    <w:p>
      <w:r>
        <w:t>0,5 ngày</w:t>
      </w:r>
    </w:p>
    <w:p>
      <w:r>
        <w:t>Trung tâm PVHCC tỉnh</w:t>
      </w:r>
    </w:p>
    <w:p>
      <w:r>
        <w:t>Chuyên viên</w:t>
      </w:r>
    </w:p>
    <w:p>
      <w:r>
        <w:t>Bước 2</w:t>
      </w:r>
    </w:p>
    <w:p>
      <w:r>
        <w:t>Xử lý, thẩm định hồ sơ</w:t>
      </w:r>
    </w:p>
    <w:p>
      <w:r>
        <w:t>-  Xem xét, thẩm định hồ sơ</w:t>
      </w:r>
    </w:p>
    <w:p>
      <w:r>
        <w:t>-  Lấy ý kiến các cơ quan, đơn vị liên quan đi kiểm tra thực địa hiện trường   (nếu có)</w:t>
      </w:r>
    </w:p>
    <w:p>
      <w:r>
        <w:t>-  Dự thảo văn bản, trình   ký</w:t>
      </w:r>
    </w:p>
    <w:p>
      <w:r>
        <w:t>-  Soát xét hồ sơ</w:t>
      </w:r>
    </w:p>
    <w:p>
      <w:r>
        <w:t>18 ngày</w:t>
      </w:r>
    </w:p>
    <w:p>
      <w:r>
        <w:t>Phòng Quản lý Kết cấu hạ tầng giao thông</w:t>
      </w:r>
    </w:p>
    <w:p>
      <w:r>
        <w:t>Chuyên viên/Lãnh đạo phòng  (Chuyên viên theo dõi)</w:t>
      </w:r>
    </w:p>
    <w:p>
      <w:r>
        <w:t>Bước 3</w:t>
      </w:r>
    </w:p>
    <w:p>
      <w:r>
        <w:t>Phê duyệt hồ sơ</w:t>
      </w:r>
    </w:p>
    <w:p>
      <w:r>
        <w:t>0,5 ngày</w:t>
      </w:r>
    </w:p>
    <w:p>
      <w:r>
        <w:t>Sở Giao thông vận tải</w:t>
      </w:r>
    </w:p>
    <w:p>
      <w:r>
        <w:t>Lãnh đạo Sở</w:t>
      </w:r>
    </w:p>
    <w:p>
      <w:r>
        <w:t>Bước 4</w:t>
      </w:r>
    </w:p>
    <w:p>
      <w:r>
        <w:t>Phòng chuyên môn chuyển kết quả hồ sơ về TTPVHCC</w:t>
      </w:r>
    </w:p>
    <w:p>
      <w:r>
        <w:t>0,5 ngày</w:t>
      </w:r>
    </w:p>
    <w:p>
      <w:r>
        <w:t>Phòng Quản lý Kết cấu hạ tầng giao thông</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II</w:t>
      </w:r>
    </w:p>
    <w:p>
      <w:r>
        <w:t>Lĩnh vực Đường bộ</w:t>
      </w:r>
    </w:p>
    <w:p>
      <w:r>
        <w:t>1</w:t>
      </w:r>
    </w:p>
    <w:p>
      <w:r>
        <w:t>Công bố đưa trạm dừng nghỉ vào khai thác</w:t>
      </w:r>
    </w:p>
    <w:p>
      <w:r>
        <w:t>1.002889.000.00.00.H50</w:t>
      </w:r>
    </w:p>
    <w:p>
      <w:r>
        <w:t>15 ngày làm việc</w:t>
      </w:r>
    </w:p>
    <w:p>
      <w:r>
        <w:t>Bước 1</w:t>
      </w:r>
    </w:p>
    <w:p>
      <w:r>
        <w:t>Tiếp nhận hồ sơ, chuyển hồ sơ về phòng, ban chuyên môn xử lý</w:t>
      </w:r>
    </w:p>
    <w:p>
      <w:r>
        <w:t>0,5 ngày</w:t>
      </w:r>
    </w:p>
    <w:p>
      <w:r>
        <w:t>Trung tâm PVHCC tỉnh</w:t>
      </w:r>
    </w:p>
    <w:p>
      <w:r>
        <w:t>Chuyên viên</w:t>
      </w:r>
    </w:p>
    <w:p>
      <w:r>
        <w:t>Bước 2</w:t>
      </w:r>
    </w:p>
    <w:p>
      <w:r>
        <w:t>Xử lý, thẩm định hồ sơ</w:t>
      </w:r>
    </w:p>
    <w:p>
      <w:r>
        <w:t>-  Xem xét, thẩm định hồ sơ</w:t>
      </w:r>
    </w:p>
    <w:p>
      <w:r>
        <w:t>-  Lấy ý kiến các cơ quan, đơn vị liên quan đi kiểm tra thực địa hiện trường</w:t>
      </w:r>
    </w:p>
    <w:p>
      <w:r>
        <w:t>-  Dự thảo văn bản, trình   ký</w:t>
      </w:r>
    </w:p>
    <w:p>
      <w:r>
        <w:t>-  Soát xét hồ sơ</w:t>
      </w:r>
    </w:p>
    <w:p>
      <w:r>
        <w:t>9,5 ngày</w:t>
      </w:r>
    </w:p>
    <w:p>
      <w:r>
        <w:t>Phòng Quản lý Kết cấu hạ tầng giao thông</w:t>
      </w:r>
    </w:p>
    <w:p>
      <w:r>
        <w:t>Chuyên viên/Lãnh đạo phòng  (Chuyên viên theo dõi)</w:t>
      </w:r>
    </w:p>
    <w:p>
      <w:r>
        <w:t>Bước 3</w:t>
      </w:r>
    </w:p>
    <w:p>
      <w:r>
        <w:t>Phê duyệt hồ sơ</w:t>
      </w:r>
    </w:p>
    <w:p>
      <w:r>
        <w:t>4 ngày</w:t>
      </w:r>
    </w:p>
    <w:p>
      <w:r>
        <w:t>Sở Giao thông vận tải</w:t>
      </w:r>
    </w:p>
    <w:p>
      <w:r>
        <w:t>Lãnh đạo Sở</w:t>
      </w:r>
    </w:p>
    <w:p>
      <w:r>
        <w:t>Bước 4</w:t>
      </w:r>
    </w:p>
    <w:p>
      <w:r>
        <w:t>Phòng chuyên môn chuyển kết quả hồ sơ về TTPVHCC</w:t>
      </w:r>
    </w:p>
    <w:p>
      <w:r>
        <w:t>0,5 ngày</w:t>
      </w:r>
    </w:p>
    <w:p>
      <w:r>
        <w:t>Phòng Quản lý Kết cấu hạ tầng giao thông</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2</w:t>
      </w:r>
    </w:p>
    <w:p>
      <w:r>
        <w:t>Công bố lại đưa trạm dừng nghỉ vào khai thác</w:t>
      </w:r>
    </w:p>
    <w:p>
      <w:r>
        <w:t>1.002883.000.00.00.H50</w:t>
      </w:r>
    </w:p>
    <w:p>
      <w:r>
        <w:t>15 ngày làm việc</w:t>
      </w:r>
    </w:p>
    <w:p>
      <w:r>
        <w:t>Bước 1</w:t>
      </w:r>
    </w:p>
    <w:p>
      <w:r>
        <w:t>Tiếp nhận hồ sơ, chuyển hồ sơ về phòng, ban chuyên môn xử lý</w:t>
      </w:r>
    </w:p>
    <w:p>
      <w:r>
        <w:t>0,5 ngày</w:t>
      </w:r>
    </w:p>
    <w:p>
      <w:r>
        <w:t>Trung tâm PVHCC tỉnh</w:t>
      </w:r>
    </w:p>
    <w:p>
      <w:r>
        <w:t>Chuyên viên</w:t>
      </w:r>
    </w:p>
    <w:p>
      <w:r>
        <w:t>Bước 2</w:t>
      </w:r>
    </w:p>
    <w:p>
      <w:r>
        <w:t>Xử lý, thẩm định hồ sơ</w:t>
      </w:r>
    </w:p>
    <w:p>
      <w:r>
        <w:t>-  Xem xét, thẩm định hồ sơ</w:t>
      </w:r>
    </w:p>
    <w:p>
      <w:r>
        <w:t>-  Lấy ý kiến các cơ quan, đơn vị liên quan đi kiểm tra thực địa hiện trường</w:t>
      </w:r>
    </w:p>
    <w:p>
      <w:r>
        <w:t>-  Dự thảo văn bản, trình   ký</w:t>
      </w:r>
    </w:p>
    <w:p>
      <w:r>
        <w:t>-  Soát xét hồ sơ</w:t>
      </w:r>
    </w:p>
    <w:p>
      <w:r>
        <w:t>9,5 ngày</w:t>
      </w:r>
    </w:p>
    <w:p>
      <w:r>
        <w:t>Phòng Quản lý Kết cấu hạ tầng giao thông</w:t>
      </w:r>
    </w:p>
    <w:p>
      <w:r>
        <w:t>Chuyên viên/Lãnh đạo phòng  (Chuyên viên theo dõi)</w:t>
      </w:r>
    </w:p>
    <w:p>
      <w:r>
        <w:t>Bước 3</w:t>
      </w:r>
    </w:p>
    <w:p>
      <w:r>
        <w:t>Phê duyệt hồ sơ</w:t>
      </w:r>
    </w:p>
    <w:p>
      <w:r>
        <w:t>4 ngày</w:t>
      </w:r>
    </w:p>
    <w:p>
      <w:r>
        <w:t>Sở Giao thông vận tải</w:t>
      </w:r>
    </w:p>
    <w:p>
      <w:r>
        <w:t>Lãnh đạo Sở</w:t>
      </w:r>
    </w:p>
    <w:p>
      <w:r>
        <w:t>Bước 4</w:t>
      </w:r>
    </w:p>
    <w:p>
      <w:r>
        <w:t>Phòng chuyên môn chuyển kết quả hồ sơ về TTPVHCC</w:t>
      </w:r>
    </w:p>
    <w:p>
      <w:r>
        <w:t>0,5 ngày</w:t>
      </w:r>
    </w:p>
    <w:p>
      <w:r>
        <w:t>Phòng Quản lý Kết cấu hạ tầng giao thông</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Tổng cộng: 05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