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85/QĐ-UBND năm 2024 công bố mới Danh mục thủ tục hành chính và phê duyệt Quy trình nội bộ trong giải quyết thủ tục hành chính lĩnh vực dân tộc thuộc phạm vi, chức năng quản lý của Ban Dân tộc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85/QĐ-UBND</w:t>
      </w:r>
    </w:p>
    <w:p>
      <w:r>
        <w:t>Trà Vinh, ngày 22 tháng 01 năm 2024</w:t>
      </w:r>
    </w:p>
    <w:p>
      <w:r>
        <w:t>QUYẾT ĐỊNH</w:t>
      </w:r>
    </w:p>
    <w:p>
      <w:r>
        <w:t>VỀ VIỆC CÔNG BỐ MỚI DANH MỤC THỦ TỤC HÀNH CHÍNH VÀ PHÊ DUYỆT QUY TRÌNH NỘI BỘ TRONG GIẢI QUYẾT THỦ TỤC HÀNH CHÍNH LĨNH VỰC DÂN TỘC THUỘC PHẠM VI, CHỨC NĂNG QUẢN LÝ CỦA BAN DÂN TỘC TỈNH</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988/QĐ-UBDT ngày 21 tháng 12 năm 2023 của Bộ trưởng, Chủ nhiệm Ủy ban Dân tộc về việc công bố thủ tục hành chính được thay thế thuộc phạm vi chức năng quản lý của Ủy ban Dân tộc;</w:t>
      </w:r>
    </w:p>
    <w:p>
      <w:r>
        <w:t>Theo đề nghị của Trưởng ban Ban Dân tộc tại Tờ trình số 03/TTr-BDT ngày 17 tháng 01 năm 2024.</w:t>
      </w:r>
    </w:p>
    <w:p>
      <w:r>
        <w:t>QUYẾT ĐỊNH:</w:t>
      </w:r>
    </w:p>
    <w:p>
      <w:r>
        <w:t>Điều 1.  Công bố mới kèm theo Quyết định này Danh mục  02   (hai)  thủ tục hành chính (TTHC) và phê duyệt Quy trình nội bộ trong giải quyết thủ tục hành chính lĩnh vực dân tộc thuộc phạm vi, chức năng quản lý của Ban Dân tộc tỉnh.</w:t>
      </w:r>
    </w:p>
    <w:p>
      <w:r>
        <w:t>Điều 2. Trưởng ban Ban Dân tộc tỉnh,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Bộ phận Một cửa và niêm yết, công khai TTHC theo quy định. Phối hợp Sở Thông tin và Truyền thông xây dựng quy trình điện tử giải quyết TTHC tại phần mềm Hệ thống thông tin một cửa điện tử của tỉnh.</w:t>
      </w:r>
    </w:p>
    <w:p>
      <w:r>
        <w:t>Chủ tịch Ủy ban nhân dân các huyện, thị xã, thành phố có trách nhiệm triển khai Quyết định này đến các xã, phường, thị trấn trên địa bàn huyện, thị xã, thành phố.</w:t>
      </w:r>
    </w:p>
    <w:p>
      <w:r>
        <w:t>Điều 3.  Quyết định này có hiệu lực thi hành kể từ ngày ký.</w:t>
      </w:r>
    </w:p>
    <w:p>
      <w:r>
        <w:t>Điều 4 . Chánh Văn phòng Uỷ ban nhân dân tỉnh, Trưởng ban Ban Dân tộc tỉnh, Giám đốc Sở Thông tin và Truyền thông, Chủ tịch Ủy ban nhân dân các huyện, thị xã, thành phố, Chủ tịch Ủy ban nhân dân các xã, phường,thị trấn và các tổ chức, cá nhân có liên quan chịu trách nhiệm thi hành Quyết định này./.</w:t>
      </w:r>
    </w:p>
    <w:p>
      <w:r>
        <w:t>KT. CHỦ TỊCH</w:t>
      </w:r>
    </w:p>
    <w:p>
      <w:r>
        <w:t>PHÓ CHỦ TỊCH</w:t>
      </w:r>
    </w:p>
    <w:p>
      <w:r>
        <w:t>Nguyễn Quỳnh Thiện</w:t>
      </w:r>
    </w:p>
    <w:p>
      <w:r>
        <w:t>PHỤ LỤC I</w:t>
      </w:r>
    </w:p>
    <w:p>
      <w:r>
        <w:t>DANH MỤC THỦ TỤC HÀNH CHÍNH CÔNG BỐ MỚI LĨNH VỰC DÂN TỘC THUỘC PHẠM VI, CHỨC NĂNG QUẢN LÝ CỦA BAN DÂN TỘC TỈNH</w:t>
      </w:r>
    </w:p>
    <w:p>
      <w:r>
        <w:t>(Kèm theo Quyết định số 85/QĐ-UBND ngày 22/01/2024 của Chủ tịch Ủy ban nhân dân tỉnh )</w:t>
      </w:r>
    </w:p>
    <w:p>
      <w:r>
        <w:t>STT</w:t>
      </w:r>
    </w:p>
    <w:p>
      <w:r>
        <w:t>Tên TTHC</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01</w:t>
      </w:r>
    </w:p>
    <w:p>
      <w:r>
        <w:t>Thủ tục công nhận người có uy tín trong đồng bào dân tộc thiểu số</w:t>
      </w:r>
    </w:p>
    <w:p>
      <w:r>
        <w:t>(1.004875)</w:t>
      </w:r>
    </w:p>
    <w:p>
      <w:r>
        <w:t>Một phần</w:t>
      </w:r>
    </w:p>
    <w:p>
      <w:r>
        <w:t>Trong 25 (hai mươi lăm) ngày làm việc, kể từ ngày nhận đủ hồ sơ hợp lệ trước ngày 15 tháng 12 của năm bình chọn, công nhận</w:t>
      </w:r>
    </w:p>
    <w:p>
      <w:r>
        <w:t>Bộ phận Một cửa cấp xã; Bộ phận Một cửa cấp huyện; Bộ phận Một cửa Ban Dân tộc</w:t>
      </w:r>
    </w:p>
    <w:p>
      <w:r>
        <w:t>Không quy định</w:t>
      </w:r>
    </w:p>
    <w:p>
      <w:r>
        <w:t>Ban Dân tộc, UBND cấp huyện, UBND cấp xã.</w:t>
      </w:r>
    </w:p>
    <w:p>
      <w:r>
        <w:t>- Nộp trực tiếp.</w:t>
      </w:r>
    </w:p>
    <w:p>
      <w:r>
        <w:t>- Qua dịch vụ bưu chính công ích.</w:t>
      </w:r>
    </w:p>
    <w:p>
      <w:r>
        <w:t>- Qua dịch vụ công trực tuyến.</w:t>
      </w:r>
    </w:p>
    <w:p>
      <w:r>
        <w:t>Quyết định số 28/2023/QĐ-TTg ngày 23/11/2023 sửa đổi, bổ sung một số điều của Quyết định số 12/2018/QĐ-TTg ngày 06/3/2018 của Thủ tướng Chính phủ về tiêu chí lựa chọn, công nhận người có uy tín</w:t>
      </w:r>
    </w:p>
    <w:p>
      <w:r>
        <w:t>02</w:t>
      </w:r>
    </w:p>
    <w:p>
      <w:r>
        <w:t>Thủ tục đưa ra khỏi danh sách và thay thế, bổ sung người có uy tín trong đồng bào dân tộc thiểu số</w:t>
      </w:r>
    </w:p>
    <w:p>
      <w:r>
        <w:t>(1.004888)</w:t>
      </w:r>
    </w:p>
    <w:p>
      <w:r>
        <w:t>Một phần</w:t>
      </w:r>
    </w:p>
    <w:p>
      <w:r>
        <w:t>Trong 25 (hai mươi lăm) ngày làm việc, kể từ ngày nhận đủ hồ sơ hợp lệ, được thực hiện và hoàn thành ngay khi xảy ra trường hợp cần đưa ra khỏi danh sách người có uy tín theo quy định khoản 8 Điều 1 Quyết định số 28/2023/QĐ- TTg</w:t>
      </w:r>
    </w:p>
    <w:p>
      <w:r>
        <w:t>Bộ phận Một cửa cấp xã; Bộ phận Một cửa cấp huyện; Bộ phận Một cửa Ban Dân tộc</w:t>
      </w:r>
    </w:p>
    <w:p>
      <w:r>
        <w:t>Không quy định</w:t>
      </w:r>
    </w:p>
    <w:p>
      <w:r>
        <w:t>Ban Dân tộc, UBND cấp huyện, UBND cấp xã.</w:t>
      </w:r>
    </w:p>
    <w:p>
      <w:r>
        <w:t>Nộp trực tiếp.</w:t>
      </w:r>
    </w:p>
    <w:p>
      <w:r>
        <w:t>- Qua dịch vụ bưu chính công ích.</w:t>
      </w:r>
    </w:p>
    <w:p>
      <w:r>
        <w:t>- Qua dịch vụ công trực tuyến.</w:t>
      </w:r>
    </w:p>
    <w:p>
      <w:r>
        <w:t>PHỤ LỤC II</w:t>
      </w:r>
    </w:p>
    <w:p>
      <w:r>
        <w:t>QUY TRÌNH NỘI BỘ TRONG GIẢI QUYẾT THỦ TỤC HÀNH CHÍNH LĨNH VỰC DÂN TỘC THUỘC PHẠM VI, CHỨC NĂNG QUẢN LÝ CỦA BAN DÂN TỘC TỈNH</w:t>
      </w:r>
    </w:p>
    <w:p>
      <w:r>
        <w:t>(Kèm theo Quyết định số 85/QĐ-UBND ngày 22/01/2024 của Chủ tịch Ủy ban nhân dân tỉnh)</w:t>
      </w:r>
    </w:p>
    <w:p>
      <w:r>
        <w:t>1. Tên Thủ tục hành chính:  Thủ tục công nhận người có uy tín trong đồng bào dân tộc thiểu số</w:t>
      </w:r>
    </w:p>
    <w:p>
      <w:r>
        <w:t>Tổng thời gian giải quyết :  25 (ngày làm việc) x 08 giờ = 200 giờ</w:t>
      </w:r>
    </w:p>
    <w:p>
      <w:r>
        <w:t>Bước thực hiện</w:t>
      </w:r>
    </w:p>
    <w:p>
      <w:r>
        <w:t>Đơn vị thực hiện</w:t>
      </w:r>
    </w:p>
    <w:p>
      <w:r>
        <w:t>Người thực hiện</w:t>
      </w:r>
    </w:p>
    <w:p>
      <w:r>
        <w:t>Kết quả thực hiện</w:t>
      </w:r>
    </w:p>
    <w:p>
      <w:r>
        <w:t>Thời gian quy định</w:t>
      </w:r>
    </w:p>
    <w:p>
      <w:r>
        <w:t>Trước hạn (2đ)</w:t>
      </w:r>
    </w:p>
    <w:p>
      <w:r>
        <w:t>Đún g hạn (1đ)</w:t>
      </w:r>
    </w:p>
    <w:p>
      <w:r>
        <w:t>Qu á hạn (0đ)</w:t>
      </w:r>
    </w:p>
    <w:p>
      <w:r>
        <w:t>Bước 1</w:t>
      </w:r>
    </w:p>
    <w:p>
      <w:r>
        <w:t>Bộ phận Một cửa cấp xã</w:t>
      </w:r>
    </w:p>
    <w:p>
      <w:r>
        <w:t>Công chức</w:t>
      </w:r>
    </w:p>
    <w:p>
      <w:r>
        <w:t>Tiếp nhận Danh sách đề cử lựa chọn người có uy tín; văn bản đề nghị kèm theo biên bản họp liên tịch thôn.</w:t>
      </w:r>
    </w:p>
    <w:p>
      <w:r>
        <w:t>08 giờ</w:t>
      </w:r>
    </w:p>
    <w:p>
      <w:r>
        <w:t>Bước 2</w:t>
      </w:r>
    </w:p>
    <w:p>
      <w:r>
        <w:t>Ủy ban nhân dân cấp xã, phường, thị trấn</w:t>
      </w:r>
    </w:p>
    <w:p>
      <w:r>
        <w:t>Chủ tịch, Phó Chủ tịch</w:t>
      </w:r>
    </w:p>
    <w:p>
      <w:r>
        <w:t>Bản đề nghị kèm theo biên bản kiểm tra gửi Ủy ban nhân dân cấp huyện.</w:t>
      </w:r>
    </w:p>
    <w:p>
      <w:r>
        <w:t>32 giờ</w:t>
      </w:r>
    </w:p>
    <w:p>
      <w:r>
        <w:t>Bước 3</w:t>
      </w:r>
    </w:p>
    <w:p>
      <w:r>
        <w:t>Ủy ban nhân dân cấp huyện</w:t>
      </w:r>
    </w:p>
    <w:p>
      <w:r>
        <w:t>Chủ tịch, Phó Chủ tịch</w:t>
      </w:r>
    </w:p>
    <w:p>
      <w:r>
        <w:t>Văn bản đề nghị kèm theo bản tổng hợp danh sách đề nghị công nhận người có uy tín theo mẫu gửi xin ý kiến của Cơ quan công tác dân tộc cấp tỉnh.</w:t>
      </w:r>
    </w:p>
    <w:p>
      <w:r>
        <w:t>40 giờ</w:t>
      </w:r>
    </w:p>
    <w:p>
      <w:r>
        <w:t>Bước 4</w:t>
      </w:r>
    </w:p>
    <w:p>
      <w:r>
        <w:t>Ban Dân tộc tỉnh</w:t>
      </w:r>
    </w:p>
    <w:p>
      <w:r>
        <w:t>Trưởng ban, Phó Trưởng ban</w:t>
      </w:r>
    </w:p>
    <w:p>
      <w:r>
        <w:t>- Kết quả kiểm tra, rà soát.</w:t>
      </w:r>
    </w:p>
    <w:p>
      <w:r>
        <w:t>- Văn bản gửi Ủy ban nhân dân cấp huyện.</w:t>
      </w:r>
    </w:p>
    <w:p>
      <w:r>
        <w:t>40 giờ</w:t>
      </w:r>
    </w:p>
    <w:p>
      <w:r>
        <w:t>Bước 5</w:t>
      </w:r>
    </w:p>
    <w:p>
      <w:r>
        <w:t>Ủy ban nhân dân cấp huyện</w:t>
      </w:r>
    </w:p>
    <w:p>
      <w:r>
        <w:t>Chủ tịch, Phó Chủ tịch Ủy ban nhân dân huyện</w:t>
      </w:r>
    </w:p>
    <w:p>
      <w:r>
        <w:t>- Quyết định công nhận, phê duyệt danh sách người có uy tín trên địa bàn huyện.</w:t>
      </w:r>
    </w:p>
    <w:p>
      <w:r>
        <w:t>- Báo cáo của huyện gửi Ủy ban nhân dân cấp tỉnh (qua Cơ quan công tác dân tộc cấp tỉnh)</w:t>
      </w:r>
    </w:p>
    <w:p>
      <w:r>
        <w:t>80 giờ</w:t>
      </w:r>
    </w:p>
    <w:p>
      <w:r>
        <w:t>Bước 6</w:t>
      </w:r>
    </w:p>
    <w:p>
      <w:r>
        <w:t>Bộ phận Một cửa cấp huyện</w:t>
      </w:r>
    </w:p>
    <w:p>
      <w:r>
        <w:t>Công chức</w:t>
      </w:r>
    </w:p>
    <w:p>
      <w:r>
        <w:t>Trả kết quả cho tổ chức, cá nhân.</w:t>
      </w:r>
    </w:p>
    <w:p>
      <w:r>
        <w:t>2. Tên thủ tục hành chính: Đưa ra khỏi danh sách và thay thế, bổ sung người có uy tín trong đồng bào dân tộc thiểu số</w:t>
      </w:r>
    </w:p>
    <w:p>
      <w:r>
        <w:t>Tổng thời gian thực hiện: 25 (ngày làm việc) x 08 giờ = 200 giờ</w:t>
      </w:r>
    </w:p>
    <w:p>
      <w:r>
        <w:t>Bước 1</w:t>
      </w:r>
    </w:p>
    <w:p>
      <w:r>
        <w:t>Bộ phận Một cửa cấp xã</w:t>
      </w:r>
    </w:p>
    <w:p>
      <w:r>
        <w:t>Công chức</w:t>
      </w:r>
    </w:p>
    <w:p>
      <w:r>
        <w:t>Tiếp nhận Danh sách đề cử lựa chọn người có uy tín; văn bản đề nghị kèm theo biên bản họp liên tịch thôn.</w:t>
      </w:r>
    </w:p>
    <w:p>
      <w:r>
        <w:t>08 giờ</w:t>
      </w:r>
    </w:p>
    <w:p>
      <w:r>
        <w:t>Bước 2</w:t>
      </w:r>
    </w:p>
    <w:p>
      <w:r>
        <w:t>Ủy ban nhân dân cấp xã</w:t>
      </w:r>
    </w:p>
    <w:p>
      <w:r>
        <w:t>Chủ tịch, Phó Chủ tịch</w:t>
      </w:r>
    </w:p>
    <w:p>
      <w:r>
        <w:t>Bản đề nghị kèm theo biên bản kiểm tra gửi Ủy ban nhân dân cấp huyện.</w:t>
      </w:r>
    </w:p>
    <w:p>
      <w:r>
        <w:t>32 giờ</w:t>
      </w:r>
    </w:p>
    <w:p>
      <w:r>
        <w:t>Bước 3</w:t>
      </w:r>
    </w:p>
    <w:p>
      <w:r>
        <w:t>Ủy ban nhân dân cấp huyện</w:t>
      </w:r>
    </w:p>
    <w:p>
      <w:r>
        <w:t>Chủ tịch, Phó Chủ tịch</w:t>
      </w:r>
    </w:p>
    <w:p>
      <w:r>
        <w:t>Văn bản đề nghị kèm theo bản tổng hợp danh sách đề nghị đưa ra khỏi danh sách và thay thế, bổ sung người có uy tín gửi Cơ quan công tác dân tộc cấp tỉnh</w:t>
      </w:r>
    </w:p>
    <w:p>
      <w:r>
        <w:t>40 giờ</w:t>
      </w:r>
    </w:p>
    <w:p>
      <w:r>
        <w:t>Bước 4</w:t>
      </w:r>
    </w:p>
    <w:p>
      <w:r>
        <w:t>Ban Dân tộc tỉnh</w:t>
      </w:r>
    </w:p>
    <w:p>
      <w:r>
        <w:t>Trưởng ban, Phó Trưởng ban</w:t>
      </w:r>
    </w:p>
    <w:p>
      <w:r>
        <w:t>Văn bản gửi Ủy ban nhân dân cấp huyện.</w:t>
      </w:r>
    </w:p>
    <w:p>
      <w:r>
        <w:t>40 giờ</w:t>
      </w:r>
    </w:p>
    <w:p>
      <w:r>
        <w:t>Bước 5</w:t>
      </w:r>
    </w:p>
    <w:p>
      <w:r>
        <w:t>Ủy ban nhân dân cấp huyện</w:t>
      </w:r>
    </w:p>
    <w:p>
      <w:r>
        <w:t>Chủ tịch, Phó Chủ tịch Ủy ban nhân dân huyện</w:t>
      </w:r>
    </w:p>
    <w:p>
      <w:r>
        <w:t>- Quyết định đưa ra khỏi danh sách và thay thế, bổ sung người có uy tín</w:t>
      </w:r>
    </w:p>
    <w:p>
      <w:r>
        <w:t>- Báo cáo của huyện gửi Ủy ban nhân dân cấp tỉnh (qua Cơ quan công tác dân tộc cấp tỉnh)</w:t>
      </w:r>
    </w:p>
    <w:p>
      <w:r>
        <w:t>80 giờ</w:t>
      </w:r>
    </w:p>
    <w:p>
      <w:r>
        <w:t>Bước 6</w:t>
      </w:r>
    </w:p>
    <w:p>
      <w:r>
        <w:t>Bộ phận Một cửa cấp huyện</w:t>
      </w:r>
    </w:p>
    <w:p>
      <w:r>
        <w:t>Công chức</w:t>
      </w:r>
    </w:p>
    <w:p>
      <w:r>
        <w:t>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