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829/QĐ-UBND năm 2024 phê duyệt quy trình nội bộ giải quyết thủ tục hành chính lĩnh vực Đường bộ thuộc phạm vi quản lý của Sở Giao thông vận tải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829/QĐ-UBND</w:t>
      </w:r>
    </w:p>
    <w:p>
      <w:r>
        <w:t>Sóc Trăng, ngày 02 tháng 5 năm 2024</w:t>
      </w:r>
    </w:p>
    <w:p>
      <w:r>
        <w:t>QUYẾT ĐỊNH</w:t>
      </w:r>
    </w:p>
    <w:p>
      <w:r>
        <w:t>VỀ VIỆC PHÊ DUYỆT QUY TRÌNH NỘI BỘ GIẢI QUYẾT THỦ TỤC HÀNH CHÍNH LĨNH VỰC ĐƯỜNG BỘ THUỘC PHẠM VI QUẢN LÝ CỦA SỞ GIAO THÔNG VẬN TẢI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trướng,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tỉnh Sóc Trăng tại Tờ trình số 1002/TTr-SGTVT ngày 26/4/2024.</w:t>
      </w:r>
    </w:p>
    <w:p>
      <w:r>
        <w:t>QUYẾT ĐỊNH:</w:t>
      </w:r>
    </w:p>
    <w:p>
      <w:r>
        <w:t>Điều 1.  Phê duyệt kèm theo Quyết định này 01 quy trình nội bộ giải quyết 01 thủ tục hành chính lĩnh vực Đường bộ thuộc phạm vi quản lý của Sở Giao thông vận tải tỉnh Sóc Trăng.</w:t>
      </w:r>
    </w:p>
    <w:p>
      <w:r>
        <w:t>Điều 2.  Sở Giao thông vận tải tỉnh Sóc Trăng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11 quy trình nội bộ số 35, số 36, từ số 73 đến số 76 và từ số 83 đến số 87 ban hành kèm theo Quyết định số 3897/QĐ-UBND ngày 31/12/2021 của Chủ tịch Ủy ban nhân dân tỉnh về việc phê duyệt các quy trình nội bộ giải quyết thủ tục hành chính thuộc thẩm quyền giải quyết của Sở Giao thông vận tải tỉnh Sóc Trăng.</w:t>
      </w:r>
    </w:p>
    <w:p>
      <w:r>
        <w:t>Điều 4.  Chánh Văn phòng Ủy ban nhân dân tỉnh, Giám đốc Sở Giao thông vận tải,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 ;</w:t>
      </w:r>
    </w:p>
    <w:p>
      <w:r>
        <w:t>- Trung tâm PVHCC;</w:t>
      </w:r>
    </w:p>
    <w:p>
      <w:r>
        <w:t>- Lưu: VT.</w:t>
      </w:r>
    </w:p>
    <w:p>
      <w:r>
        <w:t>KT. CHỦ TỊCH</w:t>
      </w:r>
    </w:p>
    <w:p>
      <w:r>
        <w:t>PHÓ CHỦ TỊCH</w:t>
      </w:r>
    </w:p>
    <w:p>
      <w:r>
        <w:t>Lâm Hoàng Nghiệp</w:t>
      </w:r>
    </w:p>
    <w:p>
      <w:r>
        <w:t>QUY TRÌNH NỘI BỘ GIẢI QUYẾT THỦ TỤC HÀNH CHÍNH LĨNH VỰC ĐƯỜNG BỘ THUỘC PHẠM VI QUẢN LÝ CỦA SỞ GIAO THÔNG VẬN TẢI TỈNH SÓC TRĂNG</w:t>
      </w:r>
    </w:p>
    <w:p>
      <w:r>
        <w:t>(Ban hành kèm theo Quyết định số 829/QĐ-UBND ngày 02/5/2024 của Chủ tịch Ủy ban nhân dân tỉnh Sóc Trăng)</w:t>
      </w:r>
    </w:p>
    <w:p>
      <w:r>
        <w:t>Thủ tục: Chấp thuận thiết kế kỹ thuật và phương án tổ chức thi công của nút đấu nối tạm thời có thời hạn vào quốc lộ</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Giao thông vận tải/Nhân viên Bưu điện tiếp nhận và kiểm tra hồ sơ.</w:t>
      </w:r>
    </w:p>
    <w:p>
      <w:r>
        <w:t>- Nếu hồ sơ đầy đủ theo quy định thì tiếp nhận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Sở Giao thông vận tải/Nhân viên Bưu điện làm việc tại Trung tâm phục vụ hành chính công (Trung tâm)</w:t>
      </w:r>
    </w:p>
    <w:p>
      <w:r>
        <w:t>0,25 ngày làm việc</w:t>
      </w:r>
    </w:p>
    <w:p>
      <w:r>
        <w:t>- Giấy tiếp nhận hồ sơ và hẹn trả kết quả /Phiếu hướng dẫn hoàn thiện hồ sơ/ Phiếu từ chối tiếp nhận hồ sơ được trao cho tổ chức nộp hồ sơ.</w:t>
      </w:r>
    </w:p>
    <w:p>
      <w:r>
        <w:t>- Phiếu kiểm soát quá trình giải quyết hồ sơ (kèm theo hồ sơ TTHC).</w:t>
      </w:r>
    </w:p>
    <w:p>
      <w:r>
        <w:t>Bước 2</w:t>
      </w:r>
    </w:p>
    <w:p>
      <w:r>
        <w:t>Xem xét, kiểm tra hồ sơ:</w:t>
      </w:r>
    </w:p>
    <w:p>
      <w:r>
        <w:t>- Trường hợp hồ sơ cần sửa đổi, bổ sung, dự thảo văn bản thông báo cho tổ chức, cá nhân.</w:t>
      </w:r>
    </w:p>
    <w:p>
      <w:r>
        <w:t>Công chức Phòng Quản lý kết cấu hạ tầng giao thông</w:t>
      </w:r>
    </w:p>
    <w:p>
      <w:r>
        <w:t>01 ngày làm việc</w:t>
      </w:r>
    </w:p>
    <w:p>
      <w:r>
        <w:t>- Dự thảo văn bản thông báo (thành phần hồ sơ không phù hợp).</w:t>
      </w:r>
    </w:p>
    <w:p>
      <w:r>
        <w:t>- Phiếu kiểm soát quá trình giải quyết hồ sơ.</w:t>
      </w:r>
    </w:p>
    <w:p>
      <w:r>
        <w:t>- Trường hợp hồ sơ đầy đủ và phù hợp theo quy định thì thẩm định hồ sơ và dự thảo văn bản gửi UBND tỉnh trình lãnh đạo Phòng phê duyệt.</w:t>
      </w:r>
    </w:p>
    <w:p>
      <w:r>
        <w:t>Công chức Phòng Quản lý kết cấu hạ tầng giao thông</w:t>
      </w:r>
    </w:p>
    <w:p>
      <w:r>
        <w:t>Không quy định</w:t>
      </w:r>
    </w:p>
    <w:p>
      <w:r>
        <w:t>- Dự thảo văn bản gửi UBND tỉnh</w:t>
      </w:r>
    </w:p>
    <w:p>
      <w:r>
        <w:t>- Phiếu kiểm soát quá trình giải quyết hồ sơ.</w:t>
      </w:r>
    </w:p>
    <w:p>
      <w:r>
        <w:t>Bước 3</w:t>
      </w:r>
    </w:p>
    <w:p>
      <w:r>
        <w:t>Nếu hồ sơ chưa phù hợp ra văn bản nêu rõ lý do</w:t>
      </w:r>
    </w:p>
    <w:p>
      <w:r>
        <w:t>Lãnh đạo Phòng Quản lý kết cấu hạ tầng giao thông</w:t>
      </w:r>
    </w:p>
    <w:p>
      <w:r>
        <w:t>0,25 ngày làm việc</w:t>
      </w:r>
    </w:p>
    <w:p>
      <w:r>
        <w:t>- Dự thảo văn bản thông báo (thành phần hồ sơ không phù hợp).</w:t>
      </w:r>
    </w:p>
    <w:p>
      <w:r>
        <w:t>- Phiếu kiểm soát quá trình giải quyết hồ sơ.</w:t>
      </w:r>
    </w:p>
    <w:p>
      <w:r>
        <w:t>Xem xét, thẩm định kết quả TTHC dự thảo văn bản gửi UBND tỉnh</w:t>
      </w:r>
    </w:p>
    <w:p>
      <w:r>
        <w:t>Lãnh đạo Phòng Quản lý kết cấu hạ tầng giao thông</w:t>
      </w:r>
    </w:p>
    <w:p>
      <w:r>
        <w:t>Không quy định</w:t>
      </w:r>
    </w:p>
    <w:p>
      <w:r>
        <w:t>- Dự thảo văn bản gửi UBND tỉnh</w:t>
      </w:r>
    </w:p>
    <w:p>
      <w:r>
        <w:t>- Phiếu kiểm soát quá trình giải quyết hồ sơ.</w:t>
      </w:r>
    </w:p>
    <w:p>
      <w:r>
        <w:t>Bước 4</w:t>
      </w:r>
    </w:p>
    <w:p>
      <w:r>
        <w:t>Văn phòng tiếp nhận hồ sơ TTHC, kiểm tra thể thức văn bản trình Lãnh đạo Sở Giao thông vận tải phê duyệt văn bản gửi UBND tỉnh.</w:t>
      </w:r>
    </w:p>
    <w:p>
      <w:r>
        <w:t>Văn phòng Sở</w:t>
      </w:r>
    </w:p>
    <w:p>
      <w:r>
        <w:t>0,5 ngày đối với trường hợp thông báo (thành phần hồ sơ không phù hợp).</w:t>
      </w:r>
    </w:p>
    <w:p>
      <w:r>
        <w:t>Không quy định thời gian đối với văn bản gửi UBND tỉnh</w:t>
      </w:r>
    </w:p>
    <w:p>
      <w:r>
        <w:t>- Văn bản gửi UBND tỉnh đã được ký duyệt và hồ sơ của TTHC (nếu có) hoặc văn bản thông báo đã được ký.</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văn bản gửi UBND tỉnh và hồ sơ của TTHC (nếu có) tới UBND tỉnh và Phòng Quản lý kết cấu hạ tầng giao thông.</w:t>
      </w:r>
    </w:p>
    <w:p>
      <w:r>
        <w:t>Văn phòng Sở</w:t>
      </w:r>
    </w:p>
    <w:p>
      <w:r>
        <w:t>Bước 5</w:t>
      </w:r>
    </w:p>
    <w:p>
      <w:r>
        <w:t>UBND tỉnh tiếp nhận hồ sơ, soạn thảo văn bản đề nghị thỏa thuận điểm đấu nối tạm thời gửi đến Cục Đường bộ Việt Nam kèm theo hồ sơ quy định.</w:t>
      </w:r>
    </w:p>
    <w:p>
      <w:r>
        <w:t>UBND tỉnh</w:t>
      </w:r>
    </w:p>
    <w:p>
      <w:r>
        <w:t>Không quy định</w:t>
      </w:r>
    </w:p>
    <w:p>
      <w:r>
        <w:t>- Văn bản đề nghị thỏa thuận điểm đấu nối tạm thời và hồ sơ của TTHC (nếu có).</w:t>
      </w:r>
    </w:p>
    <w:p>
      <w:r>
        <w:t>Bước 6</w:t>
      </w:r>
    </w:p>
    <w:p>
      <w:r>
        <w:t>Cục Đường bộ Việt Nam xem xét, chấp thuận đấu nối tạm thời gửi về UBND tỉnh Sóc Trăng (Trường hợp không chấp thuận đấu nối tạm thời phải trả lời bằng văn bản cho UBND tỉnh)</w:t>
      </w:r>
    </w:p>
    <w:p>
      <w:r>
        <w:t>Cục Đường bộ Việt Nam</w:t>
      </w:r>
    </w:p>
    <w:p>
      <w:r>
        <w:t>10 ngày làm việc (kể từ ngày nhận đủ hồ sơ theo quy định)</w:t>
      </w:r>
    </w:p>
    <w:p>
      <w:r>
        <w:t>- Văn bản chấp thuận đấu nối (hoặc văn bản không chấp thuận đấu nối).</w:t>
      </w:r>
    </w:p>
    <w:p>
      <w:r>
        <w:t>Bước 7</w:t>
      </w:r>
    </w:p>
    <w:p>
      <w:r>
        <w:t>Sau khi nhận được bản chấp thuận của Cục Đường bộ Việt Nam (hoặc văn bản không chấp thuận đấu nối), UBND tỉnh Sóc Trăng có văn bản trả lời chủ đầu tư dự án và chuyển Công văn trả lời về Sở Giao thông vận tải.</w:t>
      </w:r>
    </w:p>
    <w:p>
      <w:r>
        <w:t>UBND tỉnh</w:t>
      </w:r>
    </w:p>
    <w:p>
      <w:r>
        <w:t>4,5 ngày làm việc</w:t>
      </w:r>
    </w:p>
    <w:p>
      <w:r>
        <w:t>- Văn bản trả lời chủ đầu tư dự án.</w:t>
      </w:r>
    </w:p>
    <w:p>
      <w:r>
        <w:t>Bước 8</w:t>
      </w:r>
    </w:p>
    <w:p>
      <w:r>
        <w:t>Tiếp nhận kết quả giải quyết từ UBND tỉnh và chuyển kết quả về cho Công chức, viên chức của Sở Giao thông vận tải/Nhân viên Bưu điện làm việc tại Trung tâm.</w:t>
      </w:r>
    </w:p>
    <w:p>
      <w:r>
        <w:t>Sở Giao thông vận tải</w:t>
      </w:r>
    </w:p>
    <w:p>
      <w:r>
        <w:t>0,25 ngày làm việc</w:t>
      </w:r>
    </w:p>
    <w:p>
      <w:r>
        <w:t>- Văn bản trả lời chủ đầu tư dự án.</w:t>
      </w:r>
    </w:p>
    <w:p>
      <w:r>
        <w:t>Bước 8</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Giao thông vận tải/Nhân viên Bưu điện làm việc tại Trung tâm</w:t>
      </w:r>
    </w:p>
    <w:p>
      <w:r>
        <w:t>0,25 ngày làm việc</w:t>
      </w:r>
    </w:p>
    <w:p>
      <w:r>
        <w:t>- Văn bản chấp thuận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w:t>
      </w:r>
    </w:p>
    <w:p>
      <w:r>
        <w:t>- Đối với Cục đường bộ Việt Nam: 10 ngày làm việc (kể từ ngày nhận đủ hồ sơ theo quy định).</w:t>
      </w:r>
    </w:p>
    <w:p>
      <w:r>
        <w:t>- Đối với UBND tỉnh: 05 ngày làm việc (sau khi nhận được văn bản của Cục đường bộ Việt Nam) có văn bản trả lời chủ đầu tư dự án.</w:t>
      </w:r>
    </w:p>
    <w:p>
      <w:r>
        <w:t>(Đối với hồ sơ qua bưu điện hoặc hình thức phù hợp khác, trường hợp hồ sơ cần sửa đổi, bổ sung Sở Giao thông vận tải thông báo cho tổ chức cá nhân trong thời hạn 02 ngày làm việc kể từ ngày nhận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