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829/QĐ-TTg năm 2026 về Quy chế phối hợp trong đấu tranh, ngăn chặn hoạt động trốn tránh các biện pháp trừng phạt tài chính mục tiêu liên quan đến phổ biến vũ khí huỷ diệt hàng loạt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11/05/2026</w:t>
            </w:r>
          </w:p>
        </w:tc>
      </w:tr>
      <w:tr>
        <w:tc>
          <w:tcPr>
            <w:tcW w:type="dxa" w:w="4320"/>
          </w:tcPr>
          <w:p>
            <w:r>
              <w:t>Ngày hiệu lực</w:t>
            </w:r>
          </w:p>
        </w:tc>
        <w:tc>
          <w:tcPr>
            <w:tcW w:type="dxa" w:w="4320"/>
          </w:tcPr>
          <w:p>
            <w:r>
              <w:t>11/05/2026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829  /QĐ-TTg</w:t>
      </w:r>
    </w:p>
    <w:p>
      <w:r>
        <w:t>Hà Nội, ngày   11   tháng 5 năm 2026</w:t>
      </w:r>
    </w:p>
    <w:p>
      <w:r>
        <w:t>QUYẾT ĐỊNH</w:t>
      </w:r>
    </w:p>
    <w:p>
      <w:r>
        <w:t>BAN HÀNH QUY CHẾ PHỐI HỢP TRONG ĐẤU TRANH, NGĂN CHẶN HOẠT ĐỘNG TRỐN TRÁNH CÁC BIỆN PHÁP TRỪNG PHẠT TÀI CHÍNH MỤC TIÊU LIÊN QUAN ĐẾN PHỔ BIẾN VŨ KHÍ HỦY DIỆT HÀNG LOẠT</w:t>
      </w:r>
    </w:p>
    <w:p>
      <w:r>
        <w:t>THỦ TƯỚNG CHÍNH PHỦ</w:t>
      </w:r>
    </w:p>
    <w:p>
      <w:r>
        <w:t>Căn cứ Luật Tổ chức Chính phủ ngày 18 tháng 02 năm 2025;</w:t>
      </w:r>
    </w:p>
    <w:p>
      <w:r>
        <w:t>Căn cứ Luật Phòng, chống rửa tiền ngày 15 tháng 11 năm 2022;</w:t>
      </w:r>
    </w:p>
    <w:p>
      <w:r>
        <w:t>Căn cứ Nghị định   số   81/2019/NĐ-CP ngày 11 tháng 11 năm 2019 của Chính phủ về phòng, chống phổ biến vũ   khí   hủy diệt hàng loạt;</w:t>
      </w:r>
    </w:p>
    <w:p>
      <w:r>
        <w:t>Theo đề nghị của Bộ trưởng Bộ Quốc phòng tại Tờ   trình   số 1575/TTr-BQP ngày 13 tháng 3 năm 2026.</w:t>
      </w:r>
    </w:p>
    <w:p>
      <w:r>
        <w:t>QUYẾT ĐỊNH:</w:t>
      </w:r>
    </w:p>
    <w:p>
      <w:r>
        <w:t>Điều 1.    Ban hành kèm theo Quyết định này Quy chế phối hợp trong đấu tranh, ngăn chặn hoạt động trốn tránh các biện pháp trừng phạt tài chính mục tiêu liên quan đến phổ biến vũ khí hủy diệt hàng loạt.</w:t>
      </w:r>
    </w:p>
    <w:p>
      <w:r>
        <w:t>Điều 2.    Quyết định này có hiệu lực thi hành kể từ ngày ký ban hành.</w:t>
      </w:r>
    </w:p>
    <w:p>
      <w:r>
        <w:t>Điều 3.    Các Bộ trưởng, Thủ   tr  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Văn phòng Chủ tịch nước;</w:t>
      </w:r>
    </w:p>
    <w:p>
      <w:r>
        <w:t>- Hội đồng Dân tộc và các Ủy ban của Quốc hội;</w:t>
      </w:r>
    </w:p>
    <w:p>
      <w:r>
        <w:t>- V  ă  n phòng Quốc hội;</w:t>
      </w:r>
    </w:p>
    <w:p>
      <w:r>
        <w:t>- Đài Truyền hình Việt Nam, Đài Tiếng nói Việt Nam,     Thông tấn xã Việt Nam;</w:t>
      </w:r>
    </w:p>
    <w:p>
      <w:r>
        <w:t>- Binh chủng Hóa học/Bộ Quốc phòng;</w:t>
      </w:r>
    </w:p>
    <w:p>
      <w:r>
        <w:t>- VPCP: BTCN, các PCN, Trợ lý, Thư ký TTg và các PTTg,     TGĐ Cổng TTĐT, các Vụ: PL, KTTH, QHQT, KGVX, Cục CĐS;</w:t>
      </w:r>
    </w:p>
    <w:p>
      <w:r>
        <w:t>-     Lưu: VT,     NC (02).</w:t>
      </w:r>
    </w:p>
    <w:p>
      <w:r>
        <w:t>KT. THỦ TƯỚNG</w:t>
      </w:r>
    </w:p>
    <w:p>
      <w:r>
        <w:t>PHÓ THỦ TƯỚNG</w:t>
      </w:r>
    </w:p>
    <w:p>
      <w:r>
        <w:t>Phan Văn Giang</w:t>
      </w:r>
    </w:p>
    <w:p>
      <w:r>
        <w:t>QUY CHẾ</w:t>
      </w:r>
    </w:p>
    <w:p>
      <w:r>
        <w:t>PHỐI HỢP TRONG ĐẤU TRANH, NGĂN CHẶN HOẠT ĐỘNG TRỐN TRÁNH CÁC BIỆN PHÁP TRỪNG PHẠT TÀI CHÍNH MỤC TIÊU LIÊN QUAN ĐẾN PHỔ BIẾN VŨ KHÍ HỦY DIỆT HÀNG LOẠT</w:t>
      </w:r>
    </w:p>
    <w:p>
      <w:r>
        <w:t>(Kèm theo Quyết định số 829/QĐ-TTg ngày 11 tháng 5 năm 2026 của Thủ     tướng   Chính phủ)</w:t>
      </w:r>
    </w:p>
    <w:p>
      <w:r>
        <w:t>Chương I</w:t>
      </w:r>
    </w:p>
    <w:p>
      <w:r>
        <w:t>QUY ĐỊNH CHUNG</w:t>
      </w:r>
    </w:p>
    <w:p>
      <w:r>
        <w:t>Điều 1. Phạm vi điều chỉnh</w:t>
      </w:r>
    </w:p>
    <w:p>
      <w:r>
        <w:t>Quy chế này quy định về nguyên tắc, mục đích, hình thức, nội dung và   tr  ách nhiệm phối hợp giữa các bộ, cơ quan ngang bộ trong đấu tranh, ngăn chặn hoạt động trốn tránh các biện pháp trừng phạt tài chính mục tiêu liên quan đến phổ biến vũ khí hủy diệt hàng loạt.</w:t>
      </w:r>
    </w:p>
    <w:p>
      <w:r>
        <w:t>Điều   2. Đối tượng áp dụng</w:t>
      </w:r>
    </w:p>
    <w:p>
      <w:r>
        <w:t>1. Các Bộ: Quốc phòng; Công an; Ngoại giao; Nội vụ; Tư pháp; Tài chính; Công Thương; Khoa học và Công nghệ; Xây dựng; Y tế; Nông nghiệp và Môi trường; Văn hóa, Thể thao và Du lịch.</w:t>
      </w:r>
    </w:p>
    <w:p>
      <w:r>
        <w:t>2. Cơ quan ngang bộ: Ngân hàng Nhà nước Việt Nam, Thanh tra Chính phủ, Văn phòng Chính phủ.</w:t>
      </w:r>
    </w:p>
    <w:p>
      <w:r>
        <w:t>Điều 3. Giải thích từ ngữ</w:t>
      </w:r>
    </w:p>
    <w:p>
      <w:r>
        <w:t>Biện pháp trừng phạt tài chính mục tiêu là biện pháp trừng phạt tài chính áp dụng đối v  ớ  i tổ chức, cá nhân cụ thể, bao gồm phong toả tài sản, cấm cung cấp tiền hoặc tài sản, trực tiếp hoặc gián tiếp, vì lợi ích của tổ chức, cá nhân bị trừng phạt.</w:t>
      </w:r>
    </w:p>
    <w:p>
      <w:r>
        <w:t>Điều 4. Nguyên tắc phối hợp</w:t>
      </w:r>
    </w:p>
    <w:p>
      <w:r>
        <w:t>1. Bảo đảm phối hợp chặt chẽ, hiệu quả trên cơ sở chức năng, nhiệm vụ, quyền hạn của mỗi cơ quan trong quá trình hoạt động; đảm bảo đúng chủ trương, chính sách của Đảng, pháp luật của Nhà nước; phù hợp với các điều ước quốc tế trong lĩnh vực phòng, chống phổ biến vũ khí hủy diệt hàng loạt mà nước Cộng hòa xã hội chủ nghĩa Việt Nam là thành viên.</w:t>
      </w:r>
    </w:p>
    <w:p>
      <w:r>
        <w:t>2. Hoạt động phối hợp phải thực hiện thường xuyên  ,   kịp thời, đảm bảo     đúng nội dung và hiệu quả.</w:t>
      </w:r>
    </w:p>
    <w:p>
      <w:r>
        <w:t>3. Bảo đảm tuân thủ pháp luật về bảo vệ bí mật   nhà   nước. Chỉ   sử   dụng thông tin, tài liệu được cung cấp phục vụ công tác nghiệp vụ khi   đủ   điều kiện.</w:t>
      </w:r>
    </w:p>
    <w:p>
      <w:r>
        <w:t>Điều 5. Mục đích phối hợp</w:t>
      </w:r>
    </w:p>
    <w:p>
      <w:r>
        <w:t>1. Bảo đảm sự chỉ đạo, điều hành tập trung, thống nhất, kịp thời của lãnh đạo các bộ, cơ quan ngang bộ trong đấu tranh, ngăn chặn hoạt động trốn tránh các biện pháp trừng phạt tài chính mục tiêu liên quan   đến   phổ biến vũ khí hủy diệt hàng loạt.</w:t>
      </w:r>
    </w:p>
    <w:p>
      <w:r>
        <w:t>2. Thiết lập cơ chế phối hợp thống nhất, đồng bộ, kịp thời, nâng cao hiệu quả quản lý nhà nước và năng lực thực thi các biện pháp trừng phạt được ban hành theo các nghị quyết của Hội đồng bảo an Liên hợp quốc.</w:t>
      </w:r>
    </w:p>
    <w:p>
      <w:r>
        <w:t>3. Tăng cường trách nhiệm giữa các bộ, cơ quan ngang bộ, cơ quan, đơn vị, tổ chức, cá nhân khác trong đấu tranh, ngăn chặn kịp thời, hiệu quả với hoạt động trốn tránh các biện pháp trừng phạt tài chính mục tiêu liên quan đến phổ biến vũ khí hủy diệt hàng loạt.</w:t>
      </w:r>
    </w:p>
    <w:p>
      <w:r>
        <w:t>Điều 6. Hình thức phối hợp</w:t>
      </w:r>
    </w:p>
    <w:p>
      <w:r>
        <w:t>1. Các hình thức phối hợp được thực hiện như sau:</w:t>
      </w:r>
    </w:p>
    <w:p>
      <w:r>
        <w:t>a) Trao đổi thông tin bằng văn bản hoặc điện tử;</w:t>
      </w:r>
    </w:p>
    <w:p>
      <w:r>
        <w:t>b) Tổ chức họp trao   đổi   lấy ý kiến;</w:t>
      </w:r>
    </w:p>
    <w:p>
      <w:r>
        <w:t>c) Tổ chức kiểm tra liên ngành;</w:t>
      </w:r>
    </w:p>
    <w:p>
      <w:r>
        <w:t>d) Tổ chức đào tạo, tập huấn chung;</w:t>
      </w:r>
    </w:p>
    <w:p>
      <w:r>
        <w:t>đ) Tổ chức sơ kết, tổng kết và xây dựng báo cáo kết quả phối hợp;</w:t>
      </w:r>
    </w:p>
    <w:p>
      <w:r>
        <w:t>e) Các hình thức phối hợp khác phù hợp với quy định của pháp luật.</w:t>
      </w:r>
    </w:p>
    <w:p>
      <w:r>
        <w:t>2. Hình thức phối hợp được lựa chọn phù hợp với nội dung, yêu cầu, điều kiện phối hợp cụ thể.</w:t>
      </w:r>
    </w:p>
    <w:p>
      <w:r>
        <w:t>Điều 7. Kinh phí bảo đảm cho hoạt động phối hợp</w:t>
      </w:r>
    </w:p>
    <w:p>
      <w:r>
        <w:t>Kinh phí bảo đảm cho các hoạt động phối hợp trong đấu tranh, ngăn chặn hoạt động trốn tránh các biện pháp trừng phạt tài chính mục tiêu liên quan đến phổ biến vũ khí hủy diệt hàng loạt sử dụng trong ngân sách nhà nước cấp hằng   năm   của các cơ quan, đơn vị theo quy định của Luật Ngân sách nhà nước.</w:t>
      </w:r>
    </w:p>
    <w:p>
      <w:r>
        <w:t>Chương II</w:t>
      </w:r>
    </w:p>
    <w:p>
      <w:r>
        <w:t>NỘI DUNG PHỐI HỢP</w:t>
      </w:r>
    </w:p>
    <w:p>
      <w:r>
        <w:t>Điều   8  . Phối hợp trao   đổi  , cung cấp thông   tin  , tài liệu</w:t>
      </w:r>
    </w:p>
    <w:p>
      <w:r>
        <w:t>1. Bộ Quốc phòng, Bộ Công an có trách nhiệm:</w:t>
      </w:r>
    </w:p>
    <w:p>
      <w:r>
        <w:t>a) Định kỳ hằng năm và khi có yêu cầu của các bộ, cơ quan ngang bộ và cơ quan, đơn vị, tổ chức, cá nhân khác có liên quan, trao đổi, cung cấp cho các bộ, cơ quan này những thông tin, tài liệu có tính chất cảnh báo về âm mưu, thủ đoạn, phương thức   tr  ốn tránh các biện pháp trừng phạt tài chính mục tiêu liên quan đến phổ biến vũ khí hủy diệt hàng loạt;</w:t>
      </w:r>
    </w:p>
    <w:p>
      <w:r>
        <w:t>b) Trường hợp các bộ, cơ quan ngang bộ đề nghị trao đổi, cung cấp thông tin, tài liệu về vụ án trốn tránh các biện pháp trừng phạt tài chính mục tiêu có liên quan đến việc thực hiện chức năng, nhiệm vụ, quyền hạn của các bộ, cơ quan ngang bộ thì căn cứ quy định pháp luật và yêu cầu công tác điều tra, xử lý vụ án   để   trao đổi, cung cấp thông tin cần thiết cho các bộ, cơ quan ngang bộ trong thời hạn 10 ngày làm việc kể từ khi nhận được đề nghị;</w:t>
      </w:r>
    </w:p>
    <w:p>
      <w:r>
        <w:t>c)   Trao   đổi, cung cấp khi có yêu cầu về Danh sách tổ chức, cá nhân bị trừng phạt theo các nghị quyết của Hội đồng Bảo an Liên   hợp   quốc liên quan đến phổ biến vũ khí hủy diệt hàng loạt (danh sách tổ chức, cá nhân bị chỉ định) và danh sách tổ chức, cá nhân có âm mưu, hoạt động trốn tránh các biện pháp trừng phạt tài chính mục tiêu liên quan đến phổ biến vũ khí hủy diệt hàng loạt;</w:t>
      </w:r>
    </w:p>
    <w:p>
      <w:r>
        <w:t>d) Căn cứ tình hình, yêu cầu thực tiễn, kịp thời trao đổi, cung cấp cho các bộ, cơ quan ngang bộ và các cơ quan khác có liên quan thông tin phản ánh về lỗ hổng pháp lý và sơ hở, thiếu sót, bất cập trong thực hiện quản lý nhà nước, kiểm soát tiền, tài sản để nghiên cứu, tham mưu, đề xuất cấp có thẩm quyền hoàn thiện chính sách, pháp luật;</w:t>
      </w:r>
    </w:p>
    <w:p>
      <w:r>
        <w:t>đ) Định kỳ hằng năm hoặc khi có đề nghị của tổ chức tài chính, tổ chức, cá nhân kinh doanh ngành, nghề phi tài chính có liên quan và các tổ chức, cá nhân khác, chỉ đạo cơ quan chuyên trách trao đổi, cung cấp cho các tổ chức, cá nhân này thông tin, tài liệu hướng dẫn thực hiện nghĩa vụ trì hoãn giao dịch, phong toả tài khoản, tạm ngừng lưu thông, phong toả, niêm phong, tạm giữ, xử lý tiền, tài sản liên quan đến hoạt động trốn tránh các biện pháp trừng phạt tài chính mục tiêu liên quan đến phổ biến vũ khí hủy diệt hàng loạt.</w:t>
      </w:r>
    </w:p>
    <w:p>
      <w:r>
        <w:t>2. Ngân hàng Nhà nước Việt Nam có trách nhiệm:</w:t>
      </w:r>
    </w:p>
    <w:p>
      <w:r>
        <w:t>a) Trao đổi, cung cấp cho Bộ Quốc phòng, Bộ Công an thông tin, tài liệu về tài khoản, giao dịch qua hệ   thống   ngân hàng của tổ chức, cá nhân có liên quan đến hoạt động trốn tránh các biện pháp trừng phạt tài chính mục tiêu liên quan đến phổ biến vũ khí hủy diệt hàng loạt trong cơ sở dữ liệu về phòng, chống     rửa tiền của Ngân hàng Nhà nước Việt Nam (bao gồm kết quả xử lý báo cáo giao   d  ịch đáng ngờ liên quan đến tài trợ phổ biến vũ khí hủy diệt hàng loạt) trong thời hạn 10 ngày kể từ khi nhận được đề nghị;</w:t>
      </w:r>
    </w:p>
    <w:p>
      <w:r>
        <w:t>b) Trao đổi, cung cấp cho Bộ Quốc phòng, Bộ Công an thông tin, tài liệu có liên quan ngay sau khi phát hiện các vụ việc nghi ngờ có liên quan đến hoạt động   trốn   tránh các biện pháp trừng phạt tài chính mục tiêu liên quan đến phổ biến vũ khí hủy diệt hàng loạt thông qua thực hiện quản lý nhà nước về   tiền   tệ, hoạt động ngân hàng, ngoại hối và phòng, chống rửa tiền để phối hợp xác minh, xử lý theo quy định của pháp luật;</w:t>
      </w:r>
    </w:p>
    <w:p>
      <w:r>
        <w:t>c) Chỉ đạo đối tượng báo cáo thu  ộ  c phạm vi quản lý kịp thời trao đổi, cung cấp cho Bộ Quốc phòng, Bộ Công an thông tin, hồ sơ, tài liệu có liên quan đến việc thực hiện trì hoãn giao dịch, phong toả tài khoản, tạm ngừng lưu thông, phong toả, niêm phong, tạm giữ, xử lý tiền, tài sản liên quan đến hoạt động trốn tránh các biện pháp trừng phạt tài chính mục tiêu liên quan đến phổ biến vũ khí hủy diệt hàng loạt bảo đảm đúng quy định của pháp luật;</w:t>
      </w:r>
    </w:p>
    <w:p>
      <w:r>
        <w:t>d) Tr  a  o đổi, cung cấp cho Bộ Quốc phòng, Bộ Công an các thông tin, tài liệu khác trong hệ thống dữ liệu của Ngân hàng Nhà nước Việt Nam phục vụ công tác đấu tranh, ngăn chặn hoạt động trốn tránh các   biện   pháp trừng phạt tài chính mục tiêu liên quan đến phổ biến vũ khí hủy diệt hàng loạt trong thời hạn 10 ngày kể từ khi nhận được đề nghị.</w:t>
      </w:r>
    </w:p>
    <w:p>
      <w:r>
        <w:t>3. Bộ Tài chính c  ó   trách nhiệm:</w:t>
      </w:r>
    </w:p>
    <w:p>
      <w:r>
        <w:t>a) Trao đổi, cung cấp cho Bộ Quốc phòng, Bộ Công an thông tin, tài liệu về tài khoản, giao dịch chứng khoán; tài khoản, giao dịch tài sản số trên môi trường điện tử, tài sản mã hoá và tài sản số khác của khách hàng trong cơ sở dữ liệu của Bộ Tài chính trong thời hạn 10 ngày kể từ khi nhận được đề nghị;</w:t>
      </w:r>
    </w:p>
    <w:p>
      <w:r>
        <w:t>b) Trao đổi, cung cấp cho Bộ Quốc phòng, Bộ Công, an thông tin, tài liệu có liên quan ngay sau khi phát hiện các vụ việc nghi ngờ có liên quan đến hoạt động tron tránh các biện pháp trừng phạt tài chính mục tiêu liên quan đến phổ biến vũ khí hủy diệt hàng loạt thông qua thực hiện quản lý nhà nước về casino, xổ số, trò chơi điện tử có thưởng; hoạt động vận chuyển tiền mặt, kim loại quý, đá quý qua biên giới; hoạt động kinh doanh kế toán, bảo hiểm để phối hợp xác minh, xử lý theo quy định của pháp luật;</w:t>
      </w:r>
    </w:p>
    <w:p>
      <w:r>
        <w:t>c) Chỉ đạo đối tượng báo cáo thuộc phạm vi quản lý kịp thời trao đổi, cung cấp cho Bộ Quốc phòng, Bộ Công an thông tin, hồ sơ, tài liệu có liên quan đến việc thực hiện trì hoãn giao dịch, phong toả tài khoản, tạm ngừng lưu thông, phong toả, niêm phong, tạm giữ, xử lý tiền, tài sản liên quan đến hoạt động trốn tránh các biện pháp trừng phạt tài chính mục tiêu liên quan đến phổ biến vũ khí hủy diệt hàng loạt bảo đảm đúng quy định của pháp luật;</w:t>
      </w:r>
    </w:p>
    <w:p>
      <w:r>
        <w:t>d) Trao đổi, cung cấp cho Bộ Quốc phòng, Bộ Công an các thông tin, tài liệu khác trong hệ thống dữ liệu của Bộ Tài chính phục vụ công tác đấu tranh, ngăn chặn hoạt động trốn tránh các biện pháp trừng phạt tài chính mục tiêu liên quan đến phổ biến vũ khí hủy diệt hàng loạt trong thời hạn 10 ngày kể từ khi nhận được đề nghị.</w:t>
      </w:r>
    </w:p>
    <w:p>
      <w:r>
        <w:t>4. Các bộ, cơ quan ngang bộ có trách nhiệm:</w:t>
      </w:r>
    </w:p>
    <w:p>
      <w:r>
        <w:t>Trao đổi, cung cấp cho Bộ Quốc phòng, Bộ Công an thông tin, tài liệu có liên quan ngay sau khi phát hiện các vụ việc nghi ngờ liên quan đến hoạt động trốn tránh các biện pháp trừng phạt tài chính mục tiêu liên quan đến phổ biến vũ khí hủy diệt hàng loạt; thông tin, tài liệu có     liên quan phục vụ công tác đấu tranh, ngăn chặn hoạt động   tr  ốn tránh các biện pháp trừng phạt tài chính mục tiêu liên quan đến phổ biến vũ khí hủy diệt hàng loạt trong thời hạn 10 ngày kể từ khi nhận được đề nghị của Bộ Quốc phòng, Bộ Công an.</w:t>
      </w:r>
    </w:p>
    <w:p>
      <w:r>
        <w:t>Điều 9. Phối hợp thực hiện thông tin, tuyên truyền</w:t>
      </w:r>
    </w:p>
    <w:p>
      <w:r>
        <w:t>1. Bộ Quốc phòng, Bộ Công an có trách nhiệm:</w:t>
      </w:r>
    </w:p>
    <w:p>
      <w:r>
        <w:t>Định kỳ hằng năm và khi có đề nghị của các bộ, cơ quan ngang bộ và các cơ quan, tổ chức khác có liên quan cung cấp thông tin; hướng dẫn các bộ, cơ quan ngang bộ tổ chức tuyên truyền, phổ biến nhằm nâng cao nhận thức, trách nhiệm cho cán bộ, công chức, viên chức, người lao động thuộc các bộ, cơ quan ngang bộ tham gia đấu tranh, ngăn chặn hoạt động trốn tránh các biện pháp trừng phạt tài chính mục tiêu liên quan đến phổ biến vũ khí hủy diệt hàng loạt.</w:t>
      </w:r>
    </w:p>
    <w:p>
      <w:r>
        <w:t>Nội dung thông tin, tuyên truyền gồm: Nghĩa vụ quốc gia, nguy cơ, diễn biến, tình hình, thủ đoạn, cách thức trốn tránh các biện pháp trừng phạt tài chính mục tiêu; biện pháp, kinh nghiệm, quy định của pháp luật có liên quan đến đấu tranh, ngăn chặn hoạt động trốn tránh các biện pháp trừng phạt tài chính mục tiêu; trách nhiệm của các cơ quan, tổ chức, cá nhân trong đấu tranh, ngăn   chặn   hoạt động trốn tránh các biện pháp trừng phạt tài chính mục tiêu; các nội dung   cần   thiết khác phục vụ công tác đấu tranh, ngăn   chặn   hoạt động trốn tránh các biện pháp trừng phạt tài chính mục tiêu liên quan đến phổ biến vũ khí hủy diệt hàng loạt.</w:t>
      </w:r>
    </w:p>
    <w:p>
      <w:r>
        <w:t>Hình thức thông tin, tuyên truyền gồm: Họp báo, thông cáo báo chí, đăng tải thông tin trên các trang thông tin điện tử;   phổ   biến, giáo dục pháp luật; cung cấp thông tin, tài liệu; tổ chức tập huấn và các hình thức khác phù hợp với từng đối tượng cụ thể mà cơ quan có thẩm quyền có thể áp dụng, bảo đảm hiệu quả.</w:t>
      </w:r>
    </w:p>
    <w:p>
      <w:r>
        <w:t>2. Bộ Văn hóa, Thể thao và Du lịch có trách nhiệm:</w:t>
      </w:r>
    </w:p>
    <w:p>
      <w:r>
        <w:t>a) Thực hiện, chỉ đạo các cơ quan, đơn vị thuộc phạm vi quản lý thực hiện công tác thông tin, tuyên truyền được nêu tại khoản 1 Điều này theo, đề nghị của Bộ Quốc phòng, Bộ Công an;</w:t>
      </w:r>
    </w:p>
    <w:p>
      <w:r>
        <w:t>b) Chủ động phối hợp với Bộ Quốc phòng, Bộ Công an và các bộ, cơ quan ngang bộ   đấu   tranh, phản bác quan điểm sai trái, thù địch, xuyên tạc về   đấu   tranh, ngăn chặn hoạt động trốn tránh các biện pháp trừng phạt tài chính mục tiêu liên quan đến phổ biến vũ khí hủy diệt hàng loạt.</w:t>
      </w:r>
    </w:p>
    <w:p>
      <w:r>
        <w:t>3. Các bộ, cơ quan ngang bộ khác</w:t>
      </w:r>
    </w:p>
    <w:p>
      <w:r>
        <w:t>Phối hợp với Bộ Quốc phòng; Bộ Công an; Bộ Văn hóa, Thể thao và Du lịch thực hiện đấu tranh, phản bác quan điểm sai trái, thù địch, xuyên tạc về đấu tranh, ngăn chặn hoạt động trốn tránh các biện pháp   tr  ừng phạt tài chính mục tiêu liên quan đến phổ biến vũ khí hủy diệt hàng loạt.</w:t>
      </w:r>
    </w:p>
    <w:p>
      <w:r>
        <w:t>Điều 10. Phối hợp kiểm tra thực hiện các quy định của pháp luật</w:t>
      </w:r>
    </w:p>
    <w:p>
      <w:r>
        <w:t>1. Bộ Quốc phòng có trách nhiệm:</w:t>
      </w:r>
    </w:p>
    <w:p>
      <w:r>
        <w:t>a) Chủ trì, phối hợp với Bộ Công an và các cơ quan có liên quan tổ chức đoàn liên ngành kiểm tra việc thực hiện các quy định của pháp luật có liên quan đến đấu tranh, ngăn chặn hoạt động trốn tránh các biện pháp trừng phạt tài chính mục tiêu liên quan đến phổ biến vũ khí hủy diệt hàng loạt;</w:t>
      </w:r>
    </w:p>
    <w:p>
      <w:r>
        <w:t>b) Chủ trì hướng dẫn các bộ, cơ quan ngang bộ, đơn vị   đầu   mối về nội dung, phương pháp kiểm tra việc chấp hành các quy định của pháp luật có liên quan đến đấu tranh, ngăn chặn hoạt động trốn tránh các biện pháp   trừng   phạt tài chính mục tiêu liên quan đến phổ biến vũ khí hủy diệt hàng loạt;</w:t>
      </w:r>
    </w:p>
    <w:p>
      <w:r>
        <w:t>c) Đ  ề   nghị đơn vị   đầu   mối tham mưu Ủy ban nhân dân cấp tỉnh thành lập Đoàn kiểm tra liên ngành việc chấp hành các quy định của pháp luật có liên quan đến đấu tranh, ngăn chặn trốn tránh các biện pháp trừng phạt tài chính mục tiêu liên quan đến phổ biến vũ khí hủy diệt hàng loạt trong địa bàn phạm vi quản lý.</w:t>
      </w:r>
    </w:p>
    <w:p>
      <w:r>
        <w:t>2. Các bộ, cơ quan ngang bộ có trách nhiệm:</w:t>
      </w:r>
    </w:p>
    <w:p>
      <w:r>
        <w:t>a) Phối hợp với Bộ Quốc phòng tổ chức đoàn liên ngành kiểm tra việc thực hiện các quy định của pháp luật có liên quan đến đấu tranh, ngăn chặn hoạt động trốn tránh lệnh trừng phạt tài chính mục tiêu liên quan đến phổ biến vũ khí hủy diệt hàng loạt;</w:t>
      </w:r>
    </w:p>
    <w:p>
      <w:r>
        <w:t>b) Chỉ đạo các sở, ngành theo thẩm quyền tại các tỉnh, thành phố trực thuộc trung ương phối hợp chặt chẽ với đơn vị đầu mối xây dựng kế hoạch, triển khai các nhiệm vụ của đoàn kiểm tra liên ngành do đơn vị đầu mối chủ trì.</w:t>
      </w:r>
    </w:p>
    <w:p>
      <w:r>
        <w:t>3. Đơn vị chủ trì kiểm tra có trách nhiệm tham mưu cấp có thẩm quyền thành lập đoàn kiểm tra liên ngành; xây dựng kế hoạch kiểm tra, phân công nhiệm vụ cho các thành viên đoàn kiểm tra liên ngành; chuẩn bị các điều kiện bảo đảm cho các hoạt động của đoàn kiểm tra liên ngành. Đoàn kiểm tra liên ngành hoạt động theo chế độ kiêm nhiệm; tự giải thể sau khi hoàn thành nhiệm vụ, bàn giao hồ sơ kiểm tra cho cơ quan có thẩm quyền theo quy định của pháp luật.</w:t>
      </w:r>
    </w:p>
    <w:p>
      <w:r>
        <w:t>Điều 11. Phối hợp kiểm tra, xác minh</w:t>
      </w:r>
    </w:p>
    <w:p>
      <w:r>
        <w:t>1. Bộ Quốc phòng, Bộ Công an có trách nhiệm:</w:t>
      </w:r>
    </w:p>
    <w:p>
      <w:r>
        <w:t>Chỉ đạo các cơ quan, đơn vị thuộc quyền xác minh làm rõ các dấu hiệu liên quan đến hoạt động trốn tránh các biện pháp   tr  ừng phạt tài chính mục tiêu liên quan đến phổ biến vũ khí hủy diệt hàng loạt của Hội đồng Bảo an Liên hợp quốc. Khi có căn cứ cho rằng các tổ chức, cá nhân có liên quan đến hoạt động trốn tránh các biện pháp trừng phạt tài chính mục tiêu, Bộ Quốc phòng, Bộ Công an chủ trì, phối hợp với các bộ, ngành áp dụng ngay các biện pháp phòng ngừa, ngăn chặn đối tượng thực hiện hoạt động trốn tránh các biện pháp trừng phạt tài chính mục tiêu liên quan đến phổ biến vũ khí hủy diệt hàng loạt; củng cố tài liệu, chứng cứ để làm cơ sở xử lý theo quy định của pháp luật Việt Nam và điều ước quốc tế mà Việt Nam là thành viên.</w:t>
      </w:r>
    </w:p>
    <w:p>
      <w:r>
        <w:t>2. Các bộ, cơ quan ngang bộ có trách nhiệm:</w:t>
      </w:r>
    </w:p>
    <w:p>
      <w:r>
        <w:t>Chỉ đạo các cơ quan, đơn vị thuộc phạm vi quản lý của mình cung cấp, trao đổi thông tin kịp thời cho Bộ Quốc phòng, Bộ Công an xác định tính liên quan, tính chính xác, kết luận bản chất nguồn tin nghi liên quan đến hoạt động trốn tránh các biện pháp trừng phạt tài chính mục tiêu liên quan đến phổ biến vũ khí hủy diệt hàng loạt; phối hợp với Bộ Quốc phòng, Bộ Công an áp dụng các biện pháp ngăn chặn các đối tượng tiếp tục thực hiện hành vi trốn tránh các biện pháp trừng phạt tài chính mục tiêu liên quan đến phổ biến vũ khí hủy diệt hàng loạt.</w:t>
      </w:r>
    </w:p>
    <w:p>
      <w:r>
        <w:t>Điều 12. Phối hợp thực hiện trì hoãn giao dịch, phong toả tài khoản, tạm ngừng lưu thông, tạm giữ tiền, tài sản liên quan   đến   trốn tránh các biện pháp trừng phạt tài chính mục tiêu liên quan đến phổ biến vũ khí hủy diệt hàng loạt</w:t>
      </w:r>
    </w:p>
    <w:p>
      <w:r>
        <w:t>1. Bộ Quốc phòng, Bộ Công an có trách nhiệm:</w:t>
      </w:r>
    </w:p>
    <w:p>
      <w:r>
        <w:t>Chủ trì, phối hợp với Ngân hàng Nhà nước Việt Nam, Bộ Tài chính và các cơ quan có liên quan hướng dẫn tổ chức tài chính, tổ chức, cá nhân kinh doanh ngành nghề phi tài chính có liên quan, doanh nghiệp bưu chính và tổ chức, cá nhân khác thực hiện biện pháp trì hoãn giao dịch; tạm ngừng lưu thông, phong     toả, niêm phong, tạm giữ tiền, tài sản   liên   quan đến hoạt động trốn tránh các biện pháp trừng phạt tài chính mục tiêu liên quan đến phổ biến vũ khí hủy diệt hàng loạt theo quy định của pháp luật.</w:t>
      </w:r>
    </w:p>
    <w:p>
      <w:r>
        <w:t>2. Các bộ, cơ quan ngang bộ có trách nhiệm:</w:t>
      </w:r>
    </w:p>
    <w:p>
      <w:r>
        <w:t>Phối hợp với Bộ Quốc phòng, Bộ Công an đôn đốc,     kiểm tra các tổ chức tài chính, tổ chức, cá nhân kinh doanh ngành nghề phi tài chính có liên quan và tổ chức, cá nhân khác thuộc phạm vi quản lý thực hiện biện pháp trì hoãn giao dịch; tạm ngừng lưu thông, phong toả, niêm phong, tạm giữ tiền, tài sản liên quan đến hoạt động trốn tránh các biện pháp trừng phạt tài chính mục   tiêu   liên quan đến phổ biến vũ khí hủy diệt hàng loạt.</w:t>
      </w:r>
    </w:p>
    <w:p>
      <w:r>
        <w:t>Điều 13. Phối hợp thực hiện hợp tác quốc tế</w:t>
      </w:r>
    </w:p>
    <w:p>
      <w:r>
        <w:t>1. Bộ Quốc phòng có trách nhiệm:</w:t>
      </w:r>
    </w:p>
    <w:p>
      <w:r>
        <w:t>Chủ trì phối hợp với Bộ Ngoại giao, Bộ Công an, Bộ Tài chính, Ngân hàng Nhà nước Việt Nam và các cơ quan có liên quan thực hiện hợp tác quốc tế trong phòng ngừa, đấu tranh, ngăn chặn hoạt động trốn tránh các biện pháp trừng phạt tài chính mục tiêu liên quan đến phổ biến vũ khí hủy diệt hàng loạt. Nguyên tắc, hình thức, phạm vi hợp tác quốc tế trong phòng ngừa, đấu tranh, ngăn chặn hoạt động trốn tránh các biện pháp trừng phạt tài chính mục tiêu liên quan đến phổ biến vũ khí hủy diệt hàng loạt thực hiện theo quy định của pháp luật có liên quan.</w:t>
      </w:r>
    </w:p>
    <w:p>
      <w:r>
        <w:t>2. Nội dung phối hợp thực hiện hợp tác quốc tế gồm:</w:t>
      </w:r>
    </w:p>
    <w:p>
      <w:r>
        <w:t>a) Trao đổi thông tin về đấu tranh, ngăn chặn hoạt động trốn tránh các biện pháp trừng phạt tài chính mục tiêu liên quan đến   phổ   biến vũ khí hủy diệt hàng loạt;</w:t>
      </w:r>
    </w:p>
    <w:p>
      <w:r>
        <w:t>b) Nâng cao năng lực pháp luật; đào tạo, huấn luyện kiến thức, kỹ năng phát hiện, đấu tranh, ngăn chặn hoạt động trốn tránh các biện pháp trừng phạt tài chính mục tiêu liên quan đến phổ biến vũ khí hủy diệt hàng loạt;</w:t>
      </w:r>
    </w:p>
    <w:p>
      <w:r>
        <w:t>c) Tăng cường điều kiện cơ sở vật chất, phương tiện phục vụ đấu tranh, ngăn chặn hoạt động trốn tránh các biện pháp   trừng   phạt tài chính mục tiêu liên quan đến phổ biến vũ khí hủy diệt hàng loạt;</w:t>
      </w:r>
    </w:p>
    <w:p>
      <w:r>
        <w:t>d) Điều tra, xác minh; phong toả tài khoản; tạm ngừng lưu thông, phong toả, niêm phong, tạm giữ tiền, tài sản liên quan đến hoạt động trốn tránh các biện pháp trừng phạt tài chính mục tiêu liên quan đến phổ biến vũ khí hủy diệt hàng loạt;</w:t>
      </w:r>
    </w:p>
    <w:p>
      <w:r>
        <w:t>đ) Thực hiện nội dung hợp tác quốc tế khác theo quy định của pháp luật về phòng,   chống phổ   bi  ế  n vũ khí hủy diệt hàng loạt.</w:t>
      </w:r>
    </w:p>
    <w:p>
      <w:r>
        <w:t>Chương III</w:t>
      </w:r>
    </w:p>
    <w:p>
      <w:r>
        <w:t>TỔ CHỨC THỰC HIỆN</w:t>
      </w:r>
    </w:p>
    <w:p>
      <w:r>
        <w:t>Điều 14. Trách nhiệm của Bộ Quốc phòng</w:t>
      </w:r>
    </w:p>
    <w:p>
      <w:r>
        <w:t>1. Chủ trì tham mưu, giúp Thủ tướng Chính phủ triển khai, hướng dẫn, đôn đốc, kiểm tra việc thực hiện Quy chế phối hợp này.</w:t>
      </w:r>
    </w:p>
    <w:p>
      <w:r>
        <w:t>2. Triển khai thực hiện các nhiệm vụ được giao tại Quy chế phối hợp.</w:t>
      </w:r>
    </w:p>
    <w:p>
      <w:r>
        <w:t>Điều 15. Trách nhiệm của các bộ, cơ quan ngang bộ</w:t>
      </w:r>
    </w:p>
    <w:p>
      <w:r>
        <w:t>1. Triển khai thực hiện các nhiệm vụ được giao tại Quy chế phối hợp.</w:t>
      </w:r>
    </w:p>
    <w:p>
      <w:r>
        <w:t>2. Phổ biến Quy chế đến toàn bộ các cơ quan, đơn vị thuộc phạm vi quản lý. Hướng dẫn, kiểm tra các cơ quan, đơn vị thuộc quyền quản lý của mình thực hiện các quy định tại Quy chế.</w:t>
      </w:r>
    </w:p>
    <w:p>
      <w:r>
        <w:t>Điều 16. Trách nhiệm thi hành</w:t>
      </w:r>
    </w:p>
    <w:p>
      <w:r>
        <w:t>1. Các bộ, cơ quan ngang bộ và các cơ quan, đơn vị có liên quan theo chức năng, nhiệm vụ của mình có trách nhiệm triển khai thực hiện Quy chế.</w:t>
      </w:r>
    </w:p>
    <w:p>
      <w:r>
        <w:t>2. Quá trình thực hiện, nếu có khó khăn, vướng mắc, đề nghị các bộ, cơ quan ngang bộ và các cơ quan, đơn vị có liên quan trao đổi kịp thời về Bộ Quốc phòng (qua Binh chủng Hoá học) tổng hợp, báo cáo Thủ tướng Chính phủ chỉ đạo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