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82/QĐ-BXD năm 2026 về Kế hoạch thực hiện Chiến lược An ninh phi truyền thống đến năm 2030, tầm nhìn đến năm 2045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20/01/2026</w:t>
            </w:r>
          </w:p>
        </w:tc>
      </w:tr>
      <w:tr>
        <w:tc>
          <w:tcPr>
            <w:tcW w:type="dxa" w:w="4320"/>
          </w:tcPr>
          <w:p>
            <w:r>
              <w:t>Ngày hiệu lực</w:t>
            </w:r>
          </w:p>
        </w:tc>
        <w:tc>
          <w:tcPr>
            <w:tcW w:type="dxa" w:w="4320"/>
          </w:tcPr>
          <w:p>
            <w:r>
              <w:t>20/01/2026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82/QĐ-BXD</w:t>
      </w:r>
    </w:p>
    <w:p>
      <w:r>
        <w:t>Hà Nội, ngày 20 tháng 01 năm 2026</w:t>
      </w:r>
    </w:p>
    <w:p>
      <w:r>
        <w:t>QUYẾT ĐỊNH</w:t>
      </w:r>
    </w:p>
    <w:p>
      <w:r>
        <w:t>BAN HÀNH KẾ HOẠCH THỰC HIỆN CHIẾN LƯỢC AN NINH PHI TRUYỀN THỐNG ĐẾN NĂM 2030, TẦM NHÌN ĐẾN NĂM 2045 CỦA BỘ XÂY DỰNG</w:t>
      </w:r>
    </w:p>
    <w:p>
      <w:r>
        <w:t>BỘ TRƯỞNG BỘ XÂY DỰNG</w:t>
      </w:r>
    </w:p>
    <w:p>
      <w:r>
        <w:t>Căn cứ Nghị định số 33/2025/NĐ-CP ngày 25/02/2025 của Chính phủ quy định chức năng, nhiệm vụ, quyền hạn và cơ cấu tổ chức của Bộ Xây dựng;</w:t>
      </w:r>
    </w:p>
    <w:p>
      <w:r>
        <w:t>Căn cứ Nghị quyết số 147/NQ-CP ngày 22/5/2025 của Chính phủ về Chiến lược tổng thể quốc gia phòng ngừa, ứng phó với các đe dọa an ninh phi truyền thống đến năm 2030, tầm nhìn đến năm 2045;</w:t>
      </w:r>
    </w:p>
    <w:p>
      <w:r>
        <w:t>Căn cứ Kế hoạch số 437/KH-BCA ngày 21/7/2025 của Bộ Công an về triển khai Nghị quyết số 147/NQ-CP ngày 22/5/2025 của Chính phủ về Chiến lược tổng thể quốc gia phòng ngừa, ứng phó với các đe dọa an ninh phi truyền thống giai đoạn 2025 - 2030;</w:t>
      </w:r>
    </w:p>
    <w:p>
      <w:r>
        <w:t>Theo đề nghị của Vụ trưởng Vụ Vận tải và An toàn giao thông.</w:t>
      </w:r>
    </w:p>
    <w:p>
      <w:r>
        <w:t>QUYẾT ĐỊNH:</w:t>
      </w:r>
    </w:p>
    <w:p>
      <w:r>
        <w:t>Điều 1.  Ban hành kèm theo Quyết định này Kế hoạch thực hiện Chiến lược An ninh phi truyền thống đến năm 2030, tầm nhìn đến năm 2045 của Bộ Xây dựng.</w:t>
      </w:r>
    </w:p>
    <w:p>
      <w:r>
        <w:t>Điều 2.  Quyết định này có hiệu lực kể từ ngày ký.</w:t>
      </w:r>
    </w:p>
    <w:p>
      <w:r>
        <w:t>Điều 3.  Chánh Văn phòng Bộ, các Vụ trưởng, Cục trưởng thuộc Bộ, Thủ trưởng các cơ quan, đơn vị và cá nhân có liên quan chịu trách nhiệm thi hành Quyết định này./.</w:t>
      </w:r>
    </w:p>
    <w:p>
      <w:r>
        <w:t>Nơi nhận:</w:t>
      </w:r>
    </w:p>
    <w:p>
      <w:r>
        <w:t>- Như Điều 3;</w:t>
      </w:r>
    </w:p>
    <w:p>
      <w:r>
        <w:t>- Bộ trưởng (để b/c);</w:t>
      </w:r>
    </w:p>
    <w:p>
      <w:r>
        <w:t>- Văn phòng Chính phủ;</w:t>
      </w:r>
    </w:p>
    <w:p>
      <w:r>
        <w:t>- Bộ Công an;</w:t>
      </w:r>
    </w:p>
    <w:p>
      <w:r>
        <w:t>- Cổng thông tin điện tử Bộ Xây dựng;</w:t>
      </w:r>
    </w:p>
    <w:p>
      <w:r>
        <w:t>- Lưu: VT, VT&amp;ATGT(linhdc).</w:t>
      </w:r>
    </w:p>
    <w:p>
      <w:r>
        <w:t>KT. BỘ TRƯỞNG</w:t>
      </w:r>
    </w:p>
    <w:p>
      <w:r>
        <w:t>THỨ TRƯỞNG</w:t>
      </w:r>
    </w:p>
    <w:p>
      <w:r>
        <w:t>Lê Anh Tuấn</w:t>
      </w:r>
    </w:p>
    <w:p>
      <w:r>
        <w:t>KẾ HOẠCH</w:t>
      </w:r>
    </w:p>
    <w:p>
      <w:r>
        <w:t>THỰC HIỆN CHIẾN LƯỢC AN NINH PHI TRUYỀN THỐNG ĐẾN NĂM 2030, TẦM NHÌN ĐẾN NĂM 2045 CỦA BỘ XÂY DỰNG</w:t>
      </w:r>
    </w:p>
    <w:p>
      <w:r>
        <w:t>(Ban hành kèm theo Quyết định số 82/QĐ-BXD ngày 20 tháng 01 năm 2026 của Bộ trưởng Bộ Xây dựng)</w:t>
      </w:r>
    </w:p>
    <w:p>
      <w:r>
        <w:t>I. MỤC ĐÍCH, YÊU CẦU</w:t>
      </w:r>
    </w:p>
    <w:p>
      <w:r>
        <w:t>1. Mục đích</w:t>
      </w:r>
    </w:p>
    <w:p>
      <w:r>
        <w:t>Cụ thể hóa nội dung Chiến lược tổng thể quốc gia phòng ngừa, ứng phó với các đe dọa an ninh phi truyền thống đến năm 2030, tầm nhìn đến năm 2045 (ban hành kèm theo Nghị quyết số 147/NQ-CP ngày 22/5/2025 của Chính phủ) trong giai đoạn 2025 - 2030, tầm nhìn đến năm 2045 làm cơ sở để các cơ quan, đơn vị tổ chức thực hiện theo chức năng, nhiệm vụ được giao.</w:t>
      </w:r>
    </w:p>
    <w:p>
      <w:r>
        <w:t>Nâng cao nhận thức, trách nhiệm của cả hệ thống chính trị và toàn xã hội về các đe dọa an ninh phi truyền thống. Từ đó, phát huy sức mạnh tổng hợp, sự đồng thuận của người dân, doanh nghiệp và cộng đồng quốc tế trong phòng ngừa, ứng phó với các đe dọa an ninh phi truyền thống.</w:t>
      </w:r>
    </w:p>
    <w:p>
      <w:r>
        <w:t>Triển khai thực hiện các đề án, công trình, dự án, phần việc cụ thể, thiết thực nhằm chủ động phòng ngừa, ứng phó với các đe dọa an ninh phi truyền thống đang hiện hữu, tác động tiêu cực đến sự phát triển kinh tế - xã hội, an ninh, quốc phòng của đất nước.</w:t>
      </w:r>
    </w:p>
    <w:p>
      <w:r>
        <w:t>Từng bước xây dựng Việt Nam trở thành quốc gia có khả năng quản trị hiệu quả các đe dọa an ninh phi truyền thống, bảo đảm an toàn cho người dân và xã hội. Tích cực, chủ động đưa ra ý tưởng, mô hình để thúc đẩy hợp tác quốc tế và có đóng góp thiết thực, trách nhiệm với cộng đồng quốc tế trong giải quyết các đe dọa an ninh phi truyền thống.</w:t>
      </w:r>
    </w:p>
    <w:p>
      <w:r>
        <w:t>2. Yêu cầu</w:t>
      </w:r>
    </w:p>
    <w:p>
      <w:r>
        <w:t>Bảo đảm sự chỉ đạo tập trung, thống nhất, sự phối hợp chặt chẽ giữa các cơ quan, đơn vị trong việc triển khai Chiến lược an ninh phi truyền thống.</w:t>
      </w:r>
    </w:p>
    <w:p>
      <w:r>
        <w:t>Phân công nhiệm vụ bảo đảm rõ người, rõ việc, rõ thời gian, rõ kết quả, rõ trách nhiệm. Triển khai Chiến lược an ninh phi truyền thống đồng bộ, thiết thực, tiết kiệm và hiệu quả.</w:t>
      </w:r>
    </w:p>
    <w:p>
      <w:r>
        <w:t>II. NỘI DUNG</w:t>
      </w:r>
    </w:p>
    <w:p>
      <w:r>
        <w:t>1. Hình thành cơ chế điều hành, quản lý công tác phòng ngừa, ứng phó với các đe dọa an ninh phi truyền thống bảo đảm tập trung, thống nhất từ Trung ương tới địa phương theo tinh thần Nghị quyết số 18-NQ/TW ngày 25/10/2017 Hội nghị lần thứ sáu Ban Chấp hành Trung ương Đảng khoá XII Một số vấn đề về tiếp tục đổi mới, sắp xếp tổ chức bộ máy của hệ thống chính trị tinh gọn, hoạt động hiệu lực, hiệu quả; Kết luận số 127-KL/TW ngày 28/02/2025 của Bộ Chính trị, Ban Bí thư về triển khai nghiên cứu, đề xuất tiếp tục sắp xếp tổ chức bộ máy của hệ thống chính trị. Kiện toàn các lực lượng tham gia phòng ngừa, ứng phó với các đe dọa an ninh phi truyền thống đảm bảo thống nhất, tinh gọn, hiệu quả.</w:t>
      </w:r>
    </w:p>
    <w:p>
      <w:r>
        <w:t>2. Tham gia đóng góp ý kiến sửa đổi, bổ sung, hoàn thiện hệ thống chính sách, pháp luật liên quan đến phòng ngừa, ứng phó với các đe dọa an ninh phi truyền thống.</w:t>
      </w:r>
    </w:p>
    <w:p>
      <w:r>
        <w:t>3. Triển khai công tác thông tin, tuyên truyền, nâng cao nhận thức, trách nhiệm, kỹ năng cho cán bộ trong cả hệ thống chính trị và toàn dân về các đe dọa và phòng ngừa, ứng phó với các đe dọa an ninh phi truyền thống.</w:t>
      </w:r>
    </w:p>
    <w:p>
      <w:r>
        <w:t>4. Nâng cao kiến thức, trình độ cho đội ngũ cán bộ trực tiếp tham gia phòng ngừa, ứng phó với các đe dọa an ninh phi truyền thống.</w:t>
      </w:r>
    </w:p>
    <w:p>
      <w:r>
        <w:t>5. Đẩy mạnh chuyển đổi số kết hợp với nghiên cứu phát triển, nghiên cứu chuyển giao, ứng dụng khoa học, công nghệ trong phòng ngừa, ứng phó với các đe dọa an ninh phi truyền thống.</w:t>
      </w:r>
    </w:p>
    <w:p>
      <w:r>
        <w:t>6. Triển khai phòng ngừa, ứng phó với các đe dọa an ninh phi truyền thống gắn với tăng cường thanh tra, giám sát, kiểm tra, xử lý vi phạm pháp luật góp phần nâng cao năng lực, hiệu quả quản lý nhà nước, quản trị quốc gia, trong phòng ngừa, ứng phó với các đe dọa an ninh phi truyền thống.</w:t>
      </w:r>
    </w:p>
    <w:p>
      <w:r>
        <w:t>7. Nghiên cứu, ban hành văn bản hướng dẫn tiêu chuẩn, quy chuẩn xây dựng công trình lưỡng dụng, công trình dân sinh đáp ứng yêu cầu về phòng ngừa, ứng phó với các đe dọa an ninh phi truyền thống.</w:t>
      </w:r>
    </w:p>
    <w:p>
      <w:r>
        <w:t>8. Xây dựng, triển khai kế hoạch, phương án xây dựng, sử dụng hạ tầng giao thông, trang thiết bị, phương tiện, vật tư vận tải trong phạm vi phụ trách để thực hiện nhiệm vụ phòng ngừa, ứng phó với các đe dọa an ninh phi truyền thống.</w:t>
      </w:r>
    </w:p>
    <w:p>
      <w:r>
        <w:t>9. Tổ chức, chỉ đạo các cơ quan, đơn vị thuộc quyền tham gia tìm kiếm, cứu nạn giao thông hàng không, hàng hải, đường bộ, đường sắt và đường thủy nội địa, bảo đảm giao thông trong các tình huống thiên tai, thảm họa, sự cố.</w:t>
      </w:r>
    </w:p>
    <w:p>
      <w:r>
        <w:t>10. Nâng cao năng lực dự báo chiến lược, nghiên cứu một cách hệ thống, toàn diện, chuyên sâu về các đe dọa an ninh phi truyền thống.</w:t>
      </w:r>
    </w:p>
    <w:p>
      <w:r>
        <w:t>11. Chủ động tham gia, thúc đẩy hợp tác quốc tế trong phòng ngừa, ứng phó các đe dọa an ninh phi truyền thống phù hợp với điều kiện, khả năng.</w:t>
      </w:r>
    </w:p>
    <w:p>
      <w:r>
        <w:t>12. Tổ chức công tác kiểm tra, sơ kết, tổng kết việc thực hiện Nghị quyết của Chính phủ về Chiến lược an ninh phi truyền thống, đánh giá kết quả thực hiện và chỉ rõ các tồn tại, hạn chế, bất cập, từ đó kịp thời có biện pháp khắc phục hiệu quả.</w:t>
      </w:r>
    </w:p>
    <w:p>
      <w:r>
        <w:t>(Chi tiết các nhiệm vụ, giải pháp tại Phụ lục đính kèm theo)</w:t>
      </w:r>
    </w:p>
    <w:p>
      <w:r>
        <w:t>III. KINH PHÍ THỰC HIỆN</w:t>
      </w:r>
    </w:p>
    <w:p>
      <w:r>
        <w:t>1. Nguồn kinh phí:  Ngân sách nhà nước và các nguồn kinh phí hợp pháp khác theo quy định.</w:t>
      </w:r>
    </w:p>
    <w:p>
      <w:r>
        <w:t>2. Về lập dự toán, quản lý, sử dụng, quyết toán kinh phí:  Thực hiện theo quy định của Luật Ngân sách nhà nước và các văn bản hướng dẫn có liên quan để thực hiện. Trên cơ sở phân công nhiệm vụ trong Kế hoạch, các cơ quan, đơn vị được giao chủ trì nhiệm vụ nào thì dự toán, sử dụng, quyết toán kinh phí thực hiện nhiệm vụ được phân công từ nguồn ngân sách nhà nước cấp cho cơ quan, đơn vị đó theo đúng quy định của pháp luật.</w:t>
      </w:r>
    </w:p>
    <w:p>
      <w:r>
        <w:t>IV. TỔ CHỨC THỰC HIỆN</w:t>
      </w:r>
    </w:p>
    <w:p>
      <w:r>
        <w:t>1. Vụ Vận tải và An toàn giao thông</w:t>
      </w:r>
    </w:p>
    <w:p>
      <w:r>
        <w:t>a) Phối hợp chặt chẽ với các Vụ, Cục quản lý chuyên ngành và các cơ quan, đơn vị có liên quan theo dõi, đôn đốc, báo cáo sơ kết, tổng kết việc triển khai thực hiện Kế hoạch.</w:t>
      </w:r>
    </w:p>
    <w:p>
      <w:r>
        <w:t>b) Tổng hợp, tham mưu báo cáo định kỳ kết quả thực hiện Kế hoạch triển khai Nghị quyết số 147/NQ-CP ngày 22 tháng 5 năm 2025 của Chính phủ ban hành Chiến lược tổng thể quốc gia phòng ngừa, ứng phó với các đe dọa an ninh phi truyền thống đến năm 2030, tầm nhìn đến năm 2045.</w:t>
      </w:r>
    </w:p>
    <w:p>
      <w:r>
        <w:t>2. Các Vụ, Cục và các cơ quan, đơn vị thuộc Bộ</w:t>
      </w:r>
    </w:p>
    <w:p>
      <w:r>
        <w:t>a) Căn cứ theo chức năng, nhiệm vụ được giao, các cơ quan chủ động xây dựng kế hoạch thực hiện các nhiệm vụ trong Phụ lục kèm theo Kế hoạch này.</w:t>
      </w:r>
    </w:p>
    <w:p>
      <w:r>
        <w:t>b) Bố trí, huy động các nguồn lực và sử dụng hiệu quả nguồn vốn để thực hiện tốt Kế hoạch.</w:t>
      </w:r>
    </w:p>
    <w:p>
      <w:r>
        <w:t>c) Hằng năm (trước ngày 05/11), các cơ quan, đơn vị thuộc Bộ và các cơ quan, tổ chức có liên quan có trách nhiệm gửi báo cáo kết quả triển khai thực hiện Kế hoạch này về Bộ Xây dựng (qua Vụ Vận tải và An toàn giao thông) để tổng hợp, báo cáo theo quy định.</w:t>
      </w:r>
    </w:p>
    <w:p>
      <w:r>
        <w:t>d) Quá trình thực hiện Kế hoạch, cần thường xuyên kiểm tra, giám sát, kịp thời phát hiện những vấn đề bất cập và phản ánh về Bộ Xây dựng để hướng dẫn, tổng hợp, trình cấp có thẩm quyền xem xét, quyết định./.</w:t>
      </w:r>
    </w:p>
    <w:p>
      <w:r>
        <w:t>PHỤ LỤC</w:t>
      </w:r>
    </w:p>
    <w:p>
      <w:r>
        <w:t>Phân công nhiệm vụ thực hiện Chiến lược An ninh phi truyền thống đến năm 2030, tầm nhìn đến 2045 của Bộ Xây dựng</w:t>
      </w:r>
    </w:p>
    <w:p>
      <w:r>
        <w:t>(Ban hành kèm theo Quyết định số 82/QĐ-BXD ngày 20 tháng 01 năm 2026 của Bộ Xây dựng)</w:t>
      </w:r>
    </w:p>
    <w:p>
      <w:r>
        <w:t>TT</w:t>
      </w:r>
    </w:p>
    <w:p>
      <w:r>
        <w:t>Nội dung</w:t>
      </w:r>
    </w:p>
    <w:p>
      <w:r>
        <w:t>Cơ quan   chủ trì</w:t>
      </w:r>
    </w:p>
    <w:p>
      <w:r>
        <w:t>Cơ quan   phối hợp</w:t>
      </w:r>
    </w:p>
    <w:p>
      <w:r>
        <w:t>Thời gian hoàn thành</w:t>
      </w:r>
    </w:p>
    <w:p>
      <w:r>
        <w:t>Sản phẩm</w:t>
      </w:r>
    </w:p>
    <w:p>
      <w:r>
        <w:t>I</w:t>
      </w:r>
    </w:p>
    <w:p>
      <w:r>
        <w:t>Tổ chức quán triệt, triển khai thực hiện; công tác kiểm tra, sơ kết, tổng kết việc thực hiện Chiến lược</w:t>
      </w:r>
    </w:p>
    <w:p>
      <w:r>
        <w:t>1.</w:t>
      </w:r>
    </w:p>
    <w:p>
      <w:r>
        <w:t>Ban hành Kế hoạch triển khai thực hiện Nghị quyết của Chính phủ phê duyệt Chiến lược an ninh phi truyền thống.</w:t>
      </w:r>
    </w:p>
    <w:p>
      <w:r>
        <w:t>Vụ VT&amp;ATGT</w:t>
      </w:r>
    </w:p>
    <w:p>
      <w:r>
        <w:t>Các Cục, Vụ và các cơ quan liên quan</w:t>
      </w:r>
    </w:p>
    <w:p>
      <w:r>
        <w:t>2026</w:t>
      </w:r>
    </w:p>
    <w:p>
      <w:r>
        <w:t>Kế hoạch</w:t>
      </w:r>
    </w:p>
    <w:p>
      <w:r>
        <w:t>II</w:t>
      </w:r>
    </w:p>
    <w:p>
      <w:r>
        <w:t>Hình thành cơ chế điều hành, quản lý công tác phòng ngừa, ứng phó với các đe dọa an ninh phi truyền thống</w:t>
      </w:r>
    </w:p>
    <w:p>
      <w:r>
        <w:t>2.</w:t>
      </w:r>
    </w:p>
    <w:p>
      <w:r>
        <w:t>Triển khai kiện toàn cơ quan điều hành công tác phòng ngừa, ứng phó với các đe dọa an ninh phi truyền thống các cấp.</w:t>
      </w:r>
    </w:p>
    <w:p>
      <w:r>
        <w:t>Vụ VT&amp;ATGT</w:t>
      </w:r>
    </w:p>
    <w:p>
      <w:r>
        <w:t>Các Cục, Vụ và các cơ quan liên quan</w:t>
      </w:r>
    </w:p>
    <w:p>
      <w:r>
        <w:t>2026</w:t>
      </w:r>
    </w:p>
    <w:p>
      <w:r>
        <w:t>Quyết định thành lập</w:t>
      </w:r>
    </w:p>
    <w:p>
      <w:r>
        <w:t>3.</w:t>
      </w:r>
    </w:p>
    <w:p>
      <w:r>
        <w:t>Ban hành quy chế hoạt động của cơ quan điều hành công tác phòng ngừa, ứng phó với các đe dọa an ninh phi truyền thống các cấp.</w:t>
      </w:r>
    </w:p>
    <w:p>
      <w:r>
        <w:t>Các Cục, Vụ và các cơ quan liên quan</w:t>
      </w:r>
    </w:p>
    <w:p>
      <w:r>
        <w:t>Vụ VT&amp;ATGT</w:t>
      </w:r>
    </w:p>
    <w:p>
      <w:r>
        <w:t>2026</w:t>
      </w:r>
    </w:p>
    <w:p>
      <w:r>
        <w:t>Quy chế</w:t>
      </w:r>
    </w:p>
    <w:p>
      <w:r>
        <w:t>4.</w:t>
      </w:r>
    </w:p>
    <w:p>
      <w:r>
        <w:t>Rà soát, đề xuất hình thành/kiện toàn lực lượng tình nguyện viên, lực lượng dự bị tham gia phòng ngừa, ứng phó với các đe dọa an ninh phi truyền thống.</w:t>
      </w:r>
    </w:p>
    <w:p>
      <w:r>
        <w:t>Các Cục, Vụ và các cơ quan liên quan</w:t>
      </w:r>
    </w:p>
    <w:p>
      <w:r>
        <w:t>Vụ VT&amp;ATGT</w:t>
      </w:r>
    </w:p>
    <w:p>
      <w:r>
        <w:t>2026</w:t>
      </w:r>
    </w:p>
    <w:p>
      <w:r>
        <w:t>Quyết định thành lập</w:t>
      </w:r>
    </w:p>
    <w:p>
      <w:r>
        <w:t>5.</w:t>
      </w:r>
    </w:p>
    <w:p>
      <w:r>
        <w:t>Rà soát, bổ sung, điều chỉnh quy chế phối hợp, quy chế hoạt động của các lực lượng tình nguyện viên, lực lượng dự bị trong phòng ngừa, ứng phó với các đe dọa an ninh phi truyền thống.</w:t>
      </w:r>
    </w:p>
    <w:p>
      <w:r>
        <w:t>Các Cục, Vụ và các cơ quan liên quan</w:t>
      </w:r>
    </w:p>
    <w:p>
      <w:r>
        <w:t>Vụ VT&amp;ATGT</w:t>
      </w:r>
    </w:p>
    <w:p>
      <w:r>
        <w:t>2026</w:t>
      </w:r>
    </w:p>
    <w:p>
      <w:r>
        <w:t>Quy chế phối hợp</w:t>
      </w:r>
    </w:p>
    <w:p>
      <w:r>
        <w:t>III</w:t>
      </w:r>
    </w:p>
    <w:p>
      <w:r>
        <w:t>Hoàn thiện hệ thống chính sách, pháp luật liên quan đến phòng ngừa, ứng phó với các đe dọa an ninh phi truyền thống</w:t>
      </w:r>
    </w:p>
    <w:p>
      <w:r>
        <w:t>6.</w:t>
      </w:r>
    </w:p>
    <w:p>
      <w:r>
        <w:t>Ra soát, sửa đổi, bổ sung các văn bản pháp luật quy định tiêu chuẩn, quy chuẩn trong từng lĩnh vực làm cơ sở xác định cấp độ, mức độ và cơ chế phòng ngừa, ứng phó với đe dọa an ninh phi truyền thống, biến đổi khí hậu, thiên tai.</w:t>
      </w:r>
    </w:p>
    <w:p>
      <w:r>
        <w:t>Các Cục, Vụ và các cơ quan liên quan</w:t>
      </w:r>
    </w:p>
    <w:p>
      <w:r>
        <w:t>Vụ VT&amp;ATGT</w:t>
      </w:r>
    </w:p>
    <w:p>
      <w:r>
        <w:t>2027</w:t>
      </w:r>
    </w:p>
    <w:p>
      <w:r>
        <w:t>Văn bản quy phạm pháp luật</w:t>
      </w:r>
    </w:p>
    <w:p>
      <w:r>
        <w:t>7.</w:t>
      </w:r>
    </w:p>
    <w:p>
      <w:r>
        <w:t>Nghiên cứu xây dựng, ban hành các cơ chế đặc thù, tạo khuôn khổ pháp lý triển khai cơ chế thí điểm, thử nghiệm các mô hình, công nghệ mới phục vụ phòng ngừa, ứng phó với các đe dọa an ninh phi truyền thống, biến đổi khí hậu, thiên tai.</w:t>
      </w:r>
    </w:p>
    <w:p>
      <w:r>
        <w:t>Các Cục, Vụ và các cơ quan liên quan</w:t>
      </w:r>
    </w:p>
    <w:p>
      <w:r>
        <w:t>Vụ VT&amp;ATGT</w:t>
      </w:r>
    </w:p>
    <w:p>
      <w:r>
        <w:t>2027</w:t>
      </w:r>
    </w:p>
    <w:p>
      <w:r>
        <w:t>Văn bản quy phạm pháp luật</w:t>
      </w:r>
    </w:p>
    <w:p>
      <w:r>
        <w:t>8.</w:t>
      </w:r>
    </w:p>
    <w:p>
      <w:r>
        <w:t>Nghiên cứu đề xuất các chính sách khuyến khích doanh nghiệp đóng góp về khoa học, công nghệ trong phòng ngừa, ứng phó với các đe dọa an ninh phi truyền thống, biến đổi khí hậu, thiên tai.</w:t>
      </w:r>
    </w:p>
    <w:p>
      <w:r>
        <w:t>Vụ KHCNMT&amp;VLXD</w:t>
      </w:r>
    </w:p>
    <w:p>
      <w:r>
        <w:t>Các Cục, Vụ và các cơ quan liên quan</w:t>
      </w:r>
    </w:p>
    <w:p>
      <w:r>
        <w:t>2026</w:t>
      </w:r>
    </w:p>
    <w:p>
      <w:r>
        <w:t>Văn bản quy phạm pháp luật</w:t>
      </w:r>
    </w:p>
    <w:p>
      <w:r>
        <w:t>IV</w:t>
      </w:r>
    </w:p>
    <w:p>
      <w:r>
        <w:t>Triển khai công tác thông tin, tuyên truyền</w:t>
      </w:r>
    </w:p>
    <w:p>
      <w:r>
        <w:t>9.</w:t>
      </w:r>
    </w:p>
    <w:p>
      <w:r>
        <w:t>Tập huấn kỹ năng phòng ngừa, ứng phó với các đe dọa an ninh phi truyền thống, biến đổi khí hậu, thiên tai.</w:t>
      </w:r>
    </w:p>
    <w:p>
      <w:r>
        <w:t>Học viện Chiến lược, bồi dưỡng cán bộ xây dựng</w:t>
      </w:r>
    </w:p>
    <w:p>
      <w:r>
        <w:t>Các Cục, Vụ và các cơ quan liên quan</w:t>
      </w:r>
    </w:p>
    <w:p>
      <w:r>
        <w:t>2026</w:t>
      </w:r>
    </w:p>
    <w:p>
      <w:r>
        <w:t>Kế hoạch</w:t>
      </w:r>
    </w:p>
    <w:p>
      <w:r>
        <w:t>V</w:t>
      </w:r>
    </w:p>
    <w:p>
      <w:r>
        <w:t>Nâng cao kiến thức, trình độ, kỹ năng cho đội ngũ cán bộ</w:t>
      </w:r>
    </w:p>
    <w:p>
      <w:r>
        <w:t>10.</w:t>
      </w:r>
    </w:p>
    <w:p>
      <w:r>
        <w:t>Rà soát về trình độ, năng lực đội ngũ cán bộ tham gia phòng ngừa, ứng phó với các đe dọa an ninh phi truyền thống, nhu cầu đào tạo, khả năng đào tạo và các nguồn lực khác.</w:t>
      </w:r>
    </w:p>
    <w:p>
      <w:r>
        <w:t>Học viện Chiến lược, bồi dưỡng cán bộ xây dựng</w:t>
      </w:r>
    </w:p>
    <w:p>
      <w:r>
        <w:t>Vụ TCCB, các Cục, Vụ và các cơ quan liên quan</w:t>
      </w:r>
    </w:p>
    <w:p>
      <w:r>
        <w:t>2026</w:t>
      </w:r>
    </w:p>
    <w:p>
      <w:r>
        <w:t>Báo cáo</w:t>
      </w:r>
    </w:p>
    <w:p>
      <w:r>
        <w:t>11.</w:t>
      </w:r>
    </w:p>
    <w:p>
      <w:r>
        <w:t>Tổ chức tập huấn, nâng cao trình độ cho đội ngũ tham gia phòng ngừa, ứng phó với các đe dọa an ninh phi truyền thống trong các cơ quan nhà nước và lực lượng tình nguyện viên, lực lượng dự bị tham gia phòng ngừa, ứng phó với các đe dọa an ninh phi truyền thống.</w:t>
      </w:r>
    </w:p>
    <w:p>
      <w:r>
        <w:t>Học viện Chiến lược, bồi dưỡng cán bộ xây dựng</w:t>
      </w:r>
    </w:p>
    <w:p>
      <w:r>
        <w:t>Cục, Vụ và các cơ quan liên quan</w:t>
      </w:r>
    </w:p>
    <w:p>
      <w:r>
        <w:t>2026</w:t>
      </w:r>
    </w:p>
    <w:p>
      <w:r>
        <w:t>Kế hoạch</w:t>
      </w:r>
    </w:p>
    <w:p>
      <w:r>
        <w:t>12.</w:t>
      </w:r>
    </w:p>
    <w:p>
      <w:r>
        <w:t>Tổ chức tập huấn nâng cao trình độ cho đội ngũ tình nguyện viên, lực lượng dự bị tham gia phòng ngừa, ứng phó với các đe dọa an ninh phi truyền thống</w:t>
      </w:r>
    </w:p>
    <w:p>
      <w:r>
        <w:t>Học viện Chiến lược, bồi dưỡng cán bộ xây dựng</w:t>
      </w:r>
    </w:p>
    <w:p>
      <w:r>
        <w:t>Cục, Vụ và các cơ quan liên quan</w:t>
      </w:r>
    </w:p>
    <w:p>
      <w:r>
        <w:t>2026</w:t>
      </w:r>
    </w:p>
    <w:p>
      <w:r>
        <w:t>Kế hoạch</w:t>
      </w:r>
    </w:p>
    <w:p>
      <w:r>
        <w:t>VI</w:t>
      </w:r>
    </w:p>
    <w:p>
      <w:r>
        <w:t>Ứng dụng khoa học, công nghệ trong phòng ngừa, ứng phó với các đe dọa an ninh phi truyền thống</w:t>
      </w:r>
    </w:p>
    <w:p>
      <w:r>
        <w:t>13.</w:t>
      </w:r>
    </w:p>
    <w:p>
      <w:r>
        <w:t>Rà soát tiêu chuẩn, quy chuẩn và nghiên cứu, ứng dụng, chuyển giao các giải pháp khoa học, công nghệ phục vụ phòng ngừa, ứng phó với các đe dọa an ninh phi truyền thống, biến đổi khí hậu, thiên tai trong ngành xây dựng, đặc biệt là các tiêu chuẩn, quy chuẩn liên quan đến công tác xây dựng, quản lý, bảo trì các công trình giao thông nhằm bảo đảm thích ứng với biến đổi khí hậu và phòng chống thiên tai.</w:t>
      </w:r>
    </w:p>
    <w:p>
      <w:r>
        <w:t>Vụ KHCNMT&amp;VLXD</w:t>
      </w:r>
    </w:p>
    <w:p>
      <w:r>
        <w:t>Các Cục, Vụ và các cơ quan liên quan</w:t>
      </w:r>
    </w:p>
    <w:p>
      <w:r>
        <w:t>2026</w:t>
      </w:r>
    </w:p>
    <w:p>
      <w:r>
        <w:t>Công trình</w:t>
      </w:r>
    </w:p>
    <w:p>
      <w:r>
        <w:t>VII</w:t>
      </w:r>
    </w:p>
    <w:p>
      <w:r>
        <w:t>Triển khai phòng ngừa, ứng phó với các đe dọa an ninh phi truyền thống</w:t>
      </w:r>
    </w:p>
    <w:p>
      <w:r>
        <w:t>14.</w:t>
      </w:r>
    </w:p>
    <w:p>
      <w:r>
        <w:t>Tổ chức diễn tập các phương án, kịch bản khung ứng phó với các đe dọa an ninh phi truyền thống.</w:t>
      </w:r>
    </w:p>
    <w:p>
      <w:r>
        <w:t>Ban Chỉ đạo phòng thủ dân sự Bộ Xây dựng</w:t>
      </w:r>
    </w:p>
    <w:p>
      <w:r>
        <w:t>Các Cục, Vụ và các cơ quan liên quan</w:t>
      </w:r>
    </w:p>
    <w:p>
      <w:r>
        <w:t>Trong năm 2026</w:t>
      </w:r>
    </w:p>
    <w:p>
      <w:r>
        <w:t>Kế hoạch</w:t>
      </w:r>
    </w:p>
    <w:p>
      <w:r>
        <w:t>VIII</w:t>
      </w:r>
    </w:p>
    <w:p>
      <w:r>
        <w:t>Xây dựng nguồn lực đáp ứng hoạt động phòng ngừa, ứng phó các đe dọa an ninh phi truyền thống</w:t>
      </w:r>
    </w:p>
    <w:p>
      <w:r>
        <w:t>15.</w:t>
      </w:r>
    </w:p>
    <w:p>
      <w:r>
        <w:t>Triển khai xây dựng một số công trình lưỡng dụng phục vụ phòng ngừa, ứng phó với các đe dọa an ninh phi truyền thống.</w:t>
      </w:r>
    </w:p>
    <w:p>
      <w:r>
        <w:t>Vụ KH-TC</w:t>
      </w:r>
    </w:p>
    <w:p>
      <w:r>
        <w:t>Các Cục, Vụ và các cơ quan liên quan</w:t>
      </w:r>
    </w:p>
    <w:p>
      <w:r>
        <w:t>Thường xuyên</w:t>
      </w:r>
    </w:p>
    <w:p>
      <w:r>
        <w:t>Công trình</w:t>
      </w:r>
    </w:p>
    <w:p>
      <w:r>
        <w:t>16.</w:t>
      </w:r>
    </w:p>
    <w:p>
      <w:r>
        <w:t>Huy động sức mạnh tổng hợp từ mọi nguồn lực phục vụ phòng ngừa ứng phó với các đe dọa an ninh phi truyền thống.</w:t>
      </w:r>
    </w:p>
    <w:p>
      <w:r>
        <w:t>Ban Chỉ đạo phòng thủ dân sự Bộ Xây dựng</w:t>
      </w:r>
    </w:p>
    <w:p>
      <w:r>
        <w:t>Các Cục, Vụ và các cơ quan liên quan</w:t>
      </w:r>
    </w:p>
    <w:p>
      <w:r>
        <w:t>Thường xuyên</w:t>
      </w:r>
    </w:p>
    <w:p>
      <w:r>
        <w:t>Kế hoạch</w:t>
      </w:r>
    </w:p>
    <w:p>
      <w:r>
        <w:t>IX</w:t>
      </w:r>
    </w:p>
    <w:p>
      <w:r>
        <w:t>Nâng cao năng lực dự báo chiến lược, nghiên cứu một cách hệ thống, toàn diện về an ninh phi truyền thống</w:t>
      </w:r>
    </w:p>
    <w:p>
      <w:r>
        <w:t>17.</w:t>
      </w:r>
    </w:p>
    <w:p>
      <w:r>
        <w:t>Nâng cao chất lượng công tác tham mưu chiến lược, dự báo cảnh báo sớm phục vụ phòng ngừa, ứng phó với các đe dọa an ninh phi truyền thống.</w:t>
      </w:r>
    </w:p>
    <w:p>
      <w:r>
        <w:t>Học viện Chiến lược, bồi dưỡng cán bộ xây dựng</w:t>
      </w:r>
    </w:p>
    <w:p>
      <w:r>
        <w:t>Các Cục, Vụ và các cơ quan liên quan</w:t>
      </w:r>
    </w:p>
    <w:p>
      <w:r>
        <w:t>Thường xuyên</w:t>
      </w:r>
    </w:p>
    <w:p>
      <w:r>
        <w:t>Kế hoạch</w:t>
      </w:r>
    </w:p>
    <w:p>
      <w:r>
        <w:t>X</w:t>
      </w:r>
    </w:p>
    <w:p>
      <w:r>
        <w:t>Hợp tác quốc tế phòng ngừa, ứng phó với các đe dọa an ninh phi truyền thống</w:t>
      </w:r>
    </w:p>
    <w:p>
      <w:r>
        <w:t>18.</w:t>
      </w:r>
    </w:p>
    <w:p>
      <w:r>
        <w:t>Rà soát, đánh giá, đề xuất kế hoạch đàm phán, ký kết các điều ước quốc tế, thỏa thuận quốc tế trong lĩnh vực an ninh phi truyền thống, phòng chống thiên tai và tìm kiếm cứu nạn.</w:t>
      </w:r>
    </w:p>
    <w:p>
      <w:r>
        <w:t>Vụ HTQT</w:t>
      </w:r>
    </w:p>
    <w:p>
      <w:r>
        <w:t>Các Cục, Vụ và các cơ quan liên quan</w:t>
      </w:r>
    </w:p>
    <w:p>
      <w:r>
        <w:t>2026</w:t>
      </w:r>
    </w:p>
    <w:p>
      <w:r>
        <w:t>Báo cáo</w:t>
      </w:r>
    </w:p>
    <w:p>
      <w:r>
        <w:t>19.</w:t>
      </w:r>
    </w:p>
    <w:p>
      <w:r>
        <w:t>Triển khai đàm phán, ký kết các điều ước quốc tế, thỏa thuận quốc tế trong lĩnh vực an ninh phi truyền thống, phòng chống thiên tai và tìm kiếm cứu nạn..</w:t>
      </w:r>
    </w:p>
    <w:p>
      <w:r>
        <w:t>Vụ HTQT</w:t>
      </w:r>
    </w:p>
    <w:p>
      <w:r>
        <w:t>Các Cục, Vụ và các cơ quan liên quan</w:t>
      </w:r>
    </w:p>
    <w:p>
      <w:r>
        <w:t>Thường xuyên</w:t>
      </w:r>
    </w:p>
    <w:p>
      <w:r>
        <w:t>Thỏa thuận, điều ước</w:t>
      </w:r>
    </w:p>
    <w:p>
      <w:r>
        <w:t>20.</w:t>
      </w:r>
    </w:p>
    <w:p>
      <w:r>
        <w:t>Tổ chức các hoạt động diễn tập quốc tế ứng phó với các đe dọa an ninh phi truyền thống.</w:t>
      </w:r>
    </w:p>
    <w:p>
      <w:r>
        <w:t>Ban Chỉ đạo phòng thủ dân sự Bộ Xây dựng</w:t>
      </w:r>
    </w:p>
    <w:p>
      <w:r>
        <w:t>Các Cục, Vụ và các cơ quan liên quan</w:t>
      </w:r>
    </w:p>
    <w:p>
      <w:r>
        <w:t>Sau khi có hướng dẫn của Bộ Công an</w:t>
      </w:r>
    </w:p>
    <w:p>
      <w:r>
        <w:t>Kế hoạch</w:t>
      </w:r>
    </w:p>
    <w:p>
      <w:r>
        <w:t>21.</w:t>
      </w:r>
    </w:p>
    <w:p>
      <w:r>
        <w:t>Tham gia các diễn đàn, cơ chế hợp tác đa phương, song phương nhằm trao đổi kinh nghiệm; chia sẻ thông tin; quản lý, khai thác và sử dụng hiệu quả, bền vững các nguồn tài nguyên xuyên biên giới; nghiên cứu chuyển giao khoa học, công nghệ; đào tạo, bồi dưỡng nguồn nhân lực phục vụ cho phòng ngừa, ứng phó với các đe dọa an ninh phi truyền thống.</w:t>
      </w:r>
    </w:p>
    <w:p>
      <w:r>
        <w:t>Vụ HTQT, Vụ TCCB, Học viện Chiến lược</w:t>
      </w:r>
    </w:p>
    <w:p>
      <w:r>
        <w:t>Các Cục, Vụ và các cơ quan liên quan</w:t>
      </w:r>
    </w:p>
    <w:p>
      <w:r>
        <w:t>Thường xuyên</w:t>
      </w:r>
    </w:p>
    <w:p>
      <w:r>
        <w:t>Kế hoạch</w:t>
      </w:r>
    </w:p>
    <w:p>
      <w:r>
        <w:t>XI</w:t>
      </w:r>
    </w:p>
    <w:p>
      <w:r>
        <w:t>Kiểm tra, sơ kết thực hiện Chiến lược và đề xuất khen thưởng</w:t>
      </w:r>
    </w:p>
    <w:p>
      <w:r>
        <w:t>22.</w:t>
      </w:r>
    </w:p>
    <w:p>
      <w:r>
        <w:t>Sơ kết đánh giá rút kinh nghiệm 05 năm thực hiện Chiến lược an ninh phi truyền thống.</w:t>
      </w:r>
    </w:p>
    <w:p>
      <w:r>
        <w:t>Vụ VT&amp;ATGT</w:t>
      </w:r>
    </w:p>
    <w:p>
      <w:r>
        <w:t>Các Cục, Vụ và các cơ quan liên quan</w:t>
      </w:r>
    </w:p>
    <w:p>
      <w:r>
        <w:t>Sau khi có hướng dẫn của Bộ Công an</w:t>
      </w:r>
    </w:p>
    <w:p>
      <w:r>
        <w:t>Kế hoạch</w:t>
      </w:r>
    </w:p>
    <w:p>
      <w:r>
        <w:t>23.</w:t>
      </w:r>
    </w:p>
    <w:p>
      <w:r>
        <w:t>Đề xuất khen thưởng các cơ quan, đơn vị và cá nhân có thành tích trong công tác thực hiện Chiến lược an ninh phi truyền thống.</w:t>
      </w:r>
    </w:p>
    <w:p>
      <w:r>
        <w:t>Vụ VT&amp;ATGT</w:t>
      </w:r>
    </w:p>
    <w:p>
      <w:r>
        <w:t>Các Cục, Vụ và các cơ quan liên quan</w:t>
      </w:r>
    </w:p>
    <w:p>
      <w:r>
        <w:t>Sau khi có hướng dẫn của Bộ Công an</w:t>
      </w:r>
    </w:p>
    <w:p>
      <w:r>
        <w:t>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