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817/QĐ-UBND năm 2023 thông qua chính sách trong đề nghị xây dựng Nghị quyết quy định nội dung hỗ trợ xây dựng mô hình thí điểm phát triển "Điểm du lịch cộng đồng" trên địa bàn tỉnh Bắc Kạn giai đoạn 2023-2026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817/QĐ-UBND</w:t>
      </w:r>
    </w:p>
    <w:p>
      <w:r>
        <w:t>Bắc Kạn, ngày 12 tháng 5 năm 2023</w:t>
      </w:r>
    </w:p>
    <w:p>
      <w:r>
        <w:t>QUYẾT ĐỊNH</w:t>
      </w:r>
    </w:p>
    <w:p>
      <w:r>
        <w:t>VỀ VIỆC THÔNG QUA CHÍNH SÁCH TRONG ĐỀ NGHỊ XÂY DỰNG NGHỊ QUYẾT CỦA HỘI ĐỒNG NHÂN DÂN TỈNH QUY ĐỊNH MỘT SỐ NỘI DUNG HỖ TRỢ XÂY DỰNG MÔ HÌNH THÍ ĐIỂM PHÁT TRIỂN “ĐIỂM DU LỊCH CỘNG ĐỒNG” TRÊN ĐỊA BÀN TỈNH BẮC KẠN GIAI ĐOẠN 2023 - 2026</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Thông báo số 136/TB-UBND ngày 28 tháng 4 năm 2023 của Ủy ban nhân dân tỉnh về kết luận cuộc họp giao ban Lãnh đạo UBND tỉnh ngày 28 tháng 4 năm 2023 và ý kiến thống nhất của thành viên UBND tỉnh;</w:t>
      </w:r>
    </w:p>
    <w:p>
      <w:r>
        <w:t>Theo đề nghị của Giám đốc Sở Văn hóa, Thể thao và Du lịch tại Tờ trình số 27/TTr-SVHTTDL ngày 08 tháng 5 năm 2023 và đề nghị của Chánh Văn phòng UBND tỉnh.</w:t>
      </w:r>
    </w:p>
    <w:p>
      <w:r>
        <w:t>QUYẾT ĐỊNH:</w:t>
      </w:r>
    </w:p>
    <w:p>
      <w:r>
        <w:t>Điều 1.  Thông qua chính sách trong đề nghị xây dựng Nghị quyết của Hội đồng nhân dân tỉnh Quy định một số nội dung hỗ trợ xây dựng mô hình thí điểm phát triển “Điểm du lịch cộng đồng” trên địa bàn tỉnh Bắc Kạn giai đoạn 2023 – 2026 như sau:</w:t>
      </w:r>
    </w:p>
    <w:p>
      <w:r>
        <w:t>1. Đối tượng áp dụng:</w:t>
      </w:r>
    </w:p>
    <w:p>
      <w:r>
        <w:t>- Điểm dân cư nông thôn; tổ chức, doanh nghiệp, hợp tác xã, hộ gia đình, cá nhân (sau đây viết tắt là tổ chức, cá nhân) tham gia xây dựng mô hình thí điểm phát triển “Điểm du lịch cộng đồng” trên địa bàn tỉnh Bắc Kạn giai đoạn 2023 - 2026 đạt tiêu chuẩn quốc gia theo quy định nằm trong danh mục do UBND tỉnh quyết định.</w:t>
      </w:r>
    </w:p>
    <w:p>
      <w:r>
        <w:t>- Các cơ quan, đơn vị có liên quan.</w:t>
      </w:r>
    </w:p>
    <w:p>
      <w:r>
        <w:t>2. Nội dung chính sách:</w:t>
      </w:r>
    </w:p>
    <w:p>
      <w:r>
        <w:t>- Nội dung 1: Hỗ trợ kinh phí lập quy hoạch chi tiết tỷ lệ 1/500 các điểm dân cư nông thôn để làm căn cứ cho đầu tư thiết kế kiến trúc cảnh quan, xây dựng cơ sở vật chất, hạ tầng kỹ thuật, dịch vụ phục vụ du lịch cho mô hình thí điểm phát triển “Điểm du lịch cộng đồng” trên địa bàn tỉnh Bắc Kạn, giai đoạn 2023 - 2026 đạt chuẩn theo quy định.</w:t>
      </w:r>
    </w:p>
    <w:p>
      <w:r>
        <w:t>- Nội dung 2: Hỗ trợ đầu tư, xây dựng cơ sở vật chất, hạ tầng kỹ thuật dịch vụ du lịch.</w:t>
      </w:r>
    </w:p>
    <w:p>
      <w:r>
        <w:t>- Nội dung 3: Hỗ trợ phát triển sản phẩm du lịch gắn với bảo tồn, phát huy giá trị văn hóa dân tộc.</w:t>
      </w:r>
    </w:p>
    <w:p>
      <w:r>
        <w:t>- Nội dung 4: Hỗ trợ lãi suất vay vốn ngân hàng.</w:t>
      </w:r>
    </w:p>
    <w:p>
      <w:r>
        <w:t>- Nội dung 5: Hỗ trợ phát triển nguồn nhân lực du lịch cộng đồng.</w:t>
      </w:r>
    </w:p>
    <w:p>
      <w:r>
        <w:t>3. Kinh phí thực hiện:</w:t>
      </w:r>
    </w:p>
    <w:p>
      <w:r>
        <w:t>Từ nguồn ngân sách tỉnh; nguồn vốn Chương trình mục tiêu quốc gia; nguồn vốn từ các chương trình, dự án và các nguồn vốn hợp pháp khác.</w:t>
      </w:r>
    </w:p>
    <w:p>
      <w:r>
        <w:t>Điều 2.  Giao Văn phòng Ủy ban nhân dân tỉnh tham mưu báo cáo Thường trực Hội đồng nhân dân tỉnh xem xét thông qua đề nghị xây dựng Nghị quyết.</w:t>
      </w:r>
    </w:p>
    <w:p>
      <w:r>
        <w:t>Điều 3.  Chánh Văn phòng Ủy ban nhân dân tỉnh; Giám đốc Sở Văn hóa, Thể thao và Du lịch; Giám đốc các Sở, Thủ trưởng các cơ quan liên quan chịu trách nhiệm tổ chức thực hiện Quyết định này./.</w:t>
      </w:r>
    </w:p>
    <w:p>
      <w:r>
        <w:t>Nơi nhận:</w:t>
      </w:r>
    </w:p>
    <w:p>
      <w:r>
        <w:t>- Như Điều 3 (t/h);</w:t>
      </w:r>
    </w:p>
    <w:p>
      <w:r>
        <w:t>- TT HĐND tỉnh (b/c);</w:t>
      </w:r>
    </w:p>
    <w:p>
      <w:r>
        <w:t>- CT, các PCT UBND tỉnh;</w:t>
      </w:r>
    </w:p>
    <w:p>
      <w:r>
        <w:t>- Ủy ban MTTQVN tỉnh;</w:t>
      </w:r>
    </w:p>
    <w:p>
      <w:r>
        <w:t>- UBND các huyện, thành phố;</w:t>
      </w:r>
    </w:p>
    <w:p>
      <w:r>
        <w:t>- CVP, PCVP (Ô. Nguyên);</w:t>
      </w:r>
    </w:p>
    <w:p>
      <w:r>
        <w:t>- Lưu: VT, Nhung</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