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816/QĐ-UBND phê duyệt Kế hoạch kiểm tra hoạt động áp dụng, duy trì, cải tiến Hệ thống quản lý chất lượng theo Tiêu chuẩn Quốc gia TCVN ISO 9001:2015 tại các cơ quan hành chính trên địa bàn Thành phố Cần Thơ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816/QĐ-UBND</w:t>
      </w:r>
    </w:p>
    <w:p>
      <w:r>
        <w:t>Cần Thơ, ngày 08 tháng 4 năm 2024</w:t>
      </w:r>
    </w:p>
    <w:p>
      <w:r>
        <w:t>QUYẾT ĐỊNH</w:t>
      </w:r>
    </w:p>
    <w:p>
      <w:r>
        <w:t>PHÊ DUYỆT KẾ HOẠCH KIỂM TRA HOẠT ĐỘNG ÁP DỤNG, DUY TRÌ, CẢI TIẾN HỆ THỐNG QUẢN LÝ CHẤT LƯỢNG THEO TIÊU CHUẨN QUỐC GIA TCVN ISO 9001:2015 TẠI CÁC CƠ QUAN HÀNH CHÍNH TRÊN ĐỊA BÀN THÀNH PHỐ CẦN THƠ NĂM 2024</w:t>
      </w:r>
    </w:p>
    <w:p>
      <w:r>
        <w:t>ỦY BAN NHÂN DÂN THÀNH PHỐ CẦN THƠ</w:t>
      </w:r>
    </w:p>
    <w:p>
      <w:r>
        <w:t>Căn cứ Luật Tổ chức chính quyền địa phương năm 2015; Luật Sửa đổi, bổ sung một điều của Luật Tổ chức Chính phủ và Luật Tổ chức chính quyền địa phương năm 2019;</w:t>
      </w:r>
    </w:p>
    <w:p>
      <w:r>
        <w:t>Căn cứ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w:t>
      </w:r>
    </w:p>
    <w:p>
      <w:r>
        <w:t>Căn cứ Thông tư số 26/2014/TT-BKHCN ngày 10 tháng 10 năm 2014 của Bộ trưởng Bộ khoa học và Công nghệ quy định chi tiết thi hành Quyết định số 19/2014/QĐ-TTg ngày 05 tháng 3 năm 2014 của Thủ tướng Chính phủ về việc áp dụng Hệ thống quản lý chất lượng theo Tiêu chuẩn quốc gia TCVN ISO 9001:2008 vào hoạt động của các cơ quan, tổ chức thuộc hệ thống hành chính nhà nước;</w:t>
      </w:r>
    </w:p>
    <w:p>
      <w:r>
        <w:t>Theo đề nghị của Giám đốc Sở Khoa học và Công nghệ.</w:t>
      </w:r>
    </w:p>
    <w:p>
      <w:r>
        <w:t>QUYẾT ĐỊNH:</w:t>
      </w:r>
    </w:p>
    <w:p>
      <w:r>
        <w:t>Điều 1.  Phê duyệt Kế hoạch kiểm tra hoạt động áp dụng, duy trì, cải tiến Hệ thống quản lý chất lượng theo Tiêu chuẩn Quốc gia TCVN ISO 9001:2015 tại các cơ quan hành chính trên địa bàn thành phố Cần Thơ năm 2024.</w:t>
      </w:r>
    </w:p>
    <w:p>
      <w:r>
        <w:t>Điều 2.  Kinh phí kiểm tra từ nguồn kinh phí được Ủy ban nhân dân thành phố phân bố cho hoạt động của Ban Quản lý ISO thành phố năm 2024.</w:t>
      </w:r>
    </w:p>
    <w:p>
      <w:r>
        <w:t>Điều 3.  Sở Khoa học và Công nghệ có trách nhiệm tổ chức thực hiện Kế hoạch này theo đúng quy định hiện hành.</w:t>
      </w:r>
    </w:p>
    <w:p>
      <w:r>
        <w:t>Điều 4.  Chánh Văn phòng Ủy ban nhân dân thành phố, Giám đốc Sở Khoa học và Công nghệ, Giám đốc sở, Thủ trưởng cơ quan, ban ngành thành phố, Chủ tịch Ủy ban nhân dân quận, huyện, Thủ trưởng cơ quan, đơn vị có liên quan chịu trách nhiệm thi hành Quyết định này kể từ ngày ký./.</w:t>
      </w:r>
    </w:p>
    <w:p>
      <w:r>
        <w:t>Nơi nhận:</w:t>
      </w:r>
    </w:p>
    <w:p>
      <w:r>
        <w:t>- Như Điều 4;</w:t>
      </w:r>
    </w:p>
    <w:p>
      <w:r>
        <w:t>- CT, PCT UBNDTP (1AC);</w:t>
      </w:r>
    </w:p>
    <w:p>
      <w:r>
        <w:t>- VP UBND TP (2,3CE,4);</w:t>
      </w:r>
    </w:p>
    <w:p>
      <w:r>
        <w:t>- Cổng TTĐT TP;</w:t>
      </w:r>
    </w:p>
    <w:p>
      <w:r>
        <w:t>- Lưu: VT, Q</w:t>
      </w:r>
    </w:p>
    <w:p>
      <w:r>
        <w:t>HSD 5094</w:t>
      </w:r>
    </w:p>
    <w:p>
      <w:r>
        <w:t>TM. ỦY BAN NHÂN DÂN</w:t>
      </w:r>
    </w:p>
    <w:p>
      <w:r>
        <w:t>KT. CHỦ TỊCH</w:t>
      </w:r>
    </w:p>
    <w:p>
      <w:r>
        <w:t>PHÓ CHỦ TỊCH</w:t>
      </w:r>
    </w:p>
    <w:p>
      <w:r>
        <w:t>Nguyễn Ngọc Hè</w:t>
      </w:r>
    </w:p>
    <w:p>
      <w:r>
        <w:t>KẾ HOẠCH</w:t>
      </w:r>
    </w:p>
    <w:p>
      <w:r>
        <w:t>KIỂM TRA HOẠT ĐỘNG ÁP DỤNG, DUY TRÌ, CẢI TIẾN HỆ THỐNG QUẢN LÝ CHẤT LƯỢNG THEO TIÊU CHUẨN QUỐC GIA TCVN ISO 9001:2015 TẠI CÁC CƠ QUAN HÀNH CHÍNH TRÊN ĐỊA BÀN THÀNH PHỐ CẦN THƠ NĂM 2024</w:t>
      </w:r>
    </w:p>
    <w:p>
      <w:r>
        <w:t>(Kèm theo Quyết định số 816/QĐ-UBND ngày 08 tháng 4 năm 2024 của Ủy ban nhân dân thành phố)</w:t>
      </w:r>
    </w:p>
    <w:p>
      <w:r>
        <w:t>I. MỤC ĐÍCH, YÊU CẦU</w:t>
      </w:r>
    </w:p>
    <w:p>
      <w:r>
        <w:t>1. Mục đích</w:t>
      </w:r>
    </w:p>
    <w:p>
      <w:r>
        <w:t>a) Đánh giá việc áp dụng, duy trì và cải tiến Hệ thống quản lý chất lượng (viết tắt là HTQLCL) theo Tiêu chuẩn Quốc gia TCVN ISO 9001:2015 tại các cơ quan hành chính nhà nước trên địa bàn thành phố, giúp nâng cao chất lượng và hiệu quả cung cấp dịch vụ công; góp phần cùng thành phố phấn đấu đạt mục tiêu:  “năm 2024, thành phố Cần Thơ thuộc nhóm 20 tỉnh, thành phố dẫn đầu về chỉ số năng lực cạnh tranh, chỉ số cải cách hành chính, chỉ số hiệu quả quản trị và hành chính công; đồng thời, phấn đấu thuộc nhóm các tỉnh, thành phố thực hiện chuyển đổi số tốt thông qua việc giữ vững chỉ số chuyển đổi số (DTI) hạng 5/63 tỉnh thành cả nước” ;</w:t>
      </w:r>
    </w:p>
    <w:p>
      <w:r>
        <w:t>b) Phát hiện và xử lý kịp thời những vấn đề vướng mắc, những bất cập trong quá trình áp dụng, duy trì và cải tiến HTQLCL;</w:t>
      </w:r>
    </w:p>
    <w:p>
      <w:r>
        <w:t>c) Thông qua hoạt động kiểm tra giúp tăng cường hoạt động thông tin tuyên truyền, phổ biến, hướng dẫn các cơ quan/đơn vị trong việc thực hiện Quyết định số 19/2014/QĐ-TTg ngày 05 tháng 3 năm 2014 của Thủ tướng Chính phủ.</w:t>
      </w:r>
    </w:p>
    <w:p>
      <w:r>
        <w:t>2. Yêu cầu</w:t>
      </w:r>
    </w:p>
    <w:p>
      <w:r>
        <w:t>a) Hoạt động kiểm tra tuân thủ theo quy định tại Quyết định số 19/2014/QĐ-TTg ngày 05 tháng 3 năm 2014 của Thủ tướng Chính phủ và các quy định khác có liên quan, đảm bảo tính chính xác, khách quan, trung thực, công khai, minh bạch nhằm phản ánh đúng thực tế về việc áp dụng, duy trì và cải tiến HTQLCL;</w:t>
      </w:r>
    </w:p>
    <w:p>
      <w:r>
        <w:t>b) Qua công tác kiểm tra, kịp thời đề xuất những kiến nghị trong công tác chỉ đạo, điều hành trong quá trình áp dụng, duy trì và cải tiến HTQLCL nhằm nâng cao tính hiệu lực, hiệu quả của việc áp dụng Tiêu chuẩn Quốc gia TCVN ISO 9001:2015.</w:t>
      </w:r>
    </w:p>
    <w:p>
      <w:r>
        <w:t>II. NỘI DUNG</w:t>
      </w:r>
    </w:p>
    <w:p>
      <w:r>
        <w:t>1. Nội dung kiểm tra</w:t>
      </w:r>
    </w:p>
    <w:p>
      <w:r>
        <w:t>a) Kiểm tra hoạt động áp dụng, duy trì, cải tiến HTQLCL theo yêu cầu của Tiêu chuẩn Quốc gia TCVN ISO 9001:2015:</w:t>
      </w:r>
    </w:p>
    <w:p>
      <w:r>
        <w:t>- Phạm vi áp dụng bao gồm toàn bộ hoạt động liên quan đến thực hiện thủ tục hành chính cho tổ chức, cá nhân thuộc thẩm quyền giải quyết của cơ quan;</w:t>
      </w:r>
    </w:p>
    <w:p>
      <w:r>
        <w:t>- Hoạt động phổ biến, hướng dẫn áp dụng hệ thống tài liệu, quy trình giải quyết công việc cho toàn bộ cán bộ, công chức trong phạm vi xây dựng và áp dụng HTQLCL;</w:t>
      </w:r>
    </w:p>
    <w:p>
      <w:r>
        <w:t>- Sự tuân thủ của cơ quan, đơn vị đối với tất cả các yêu cầu của Tiêu chuẩn Quốc gia TCVN ISO 9001:2015, chính sách, mục tiêu, quy trình, thủ tục, các quy định khác có liên quan;</w:t>
      </w:r>
    </w:p>
    <w:p>
      <w:r>
        <w:t>- Việc thực hiện các quá trình giải quyết công việc và các quá trình được xác định trong HTQLCL;</w:t>
      </w:r>
    </w:p>
    <w:p>
      <w:r>
        <w:t>- Hoạt động xem xét của Lãnh đạo và hoạt động đánh giá nội bộ, thực hiện hành động khắc phục các điểm không phù hợp;</w:t>
      </w:r>
    </w:p>
    <w:p>
      <w:r>
        <w:t>- Hoạt động xử lý các khiếu nại liên quan đến lĩnh vực áp dụng Hệ thống quản lý chất lượng (nếu có);</w:t>
      </w:r>
    </w:p>
    <w:p>
      <w:r>
        <w:t>- Hoạt động cải tiến trong HTQLCL.</w:t>
      </w:r>
    </w:p>
    <w:p>
      <w:r>
        <w:t>b) Kiểm tra việc tuân thủ quy định tại Quyết định số 19/2014/QĐ-TTg ngày 05 tháng 3 năm 2014 của Thủ tướng Chính phủ:</w:t>
      </w:r>
    </w:p>
    <w:p>
      <w:r>
        <w:t>- Việc bảo đảm sự tham gia của Lãnh đạo, các đơn vị và cá nhân có liên quan trong quá trình xây dựng và áp dụng HTQLCL;</w:t>
      </w:r>
    </w:p>
    <w:p>
      <w:r>
        <w:t>- Việc người đứng đầu cơ quan xác nhận hiệu lực của HTQLCL;</w:t>
      </w:r>
    </w:p>
    <w:p>
      <w:r>
        <w:t>- Việc công bố HTQLCL phù hợp Tiêu chuẩn Quốc gia TCVN ISO 9001:2015 và thông báo bằng văn bản đến đơn vị chủ trì để theo dõi, tổng hợp; niêm yết tại trụ sở cơ quan và đăng tải trên mạng thông tin điện tử của cơ quan (nếu có);</w:t>
      </w:r>
    </w:p>
    <w:p>
      <w:r>
        <w:t>- Việc cập nhật các thay đổi của văn bản quy phạm pháp luật liên quan đến hoạt động xử lý công việc vào HTQLCL;</w:t>
      </w:r>
    </w:p>
    <w:p>
      <w:r>
        <w:t>- Việc công bố lại khi có sự điều chỉnh, mở rộng, thu hẹp phạm vi áp dụng HTQLCL;</w:t>
      </w:r>
    </w:p>
    <w:p>
      <w:r>
        <w:t>- Việc lựa chọn tổ chức tư vấn, chuyên gia tư vấn độc lập (nếu có).</w:t>
      </w:r>
    </w:p>
    <w:p>
      <w:r>
        <w:t>2. Hình thức kiểm tra, đối tượng và thời gian kiểm tra</w:t>
      </w:r>
    </w:p>
    <w:p>
      <w:r>
        <w:t>a) Hình thức kiểm tra:</w:t>
      </w:r>
    </w:p>
    <w:p>
      <w:r>
        <w:t>- Kiểm tra tại trụ sở làm việc của cơ quan, đơn vị;</w:t>
      </w:r>
    </w:p>
    <w:p>
      <w:r>
        <w:t>- Đoàn kiểm tra ISO tiến hành kiểm tra trực tiếp tại trụ sở cơ quan, đơn vị chịu sự kiểm tra về tình hình áp dụng, duy trì và cải tiến HTQLCL theo các nội dung tại khoản 1 mục II của Kế hoạch này qua các hồ sơ thực tế, phỏng vấn lãnh đạo, cán bộ, nhân viên của cơ quan và quan sát các hoạt động thực tế;</w:t>
      </w:r>
    </w:p>
    <w:p>
      <w:r>
        <w:t>- Cơ quan chịu sự kiểm tra có trách nhiệm giải trình về vấn đề có liên quan đến nội dung kiểm tra; cung cấp kịp thời, đầy đủ, chính xác thông tin, tài liệu theo yêu cầu của đoàn kiểm tra và phải chịu trách nhiệm trước pháp luật về tính chính xác, trung thực của thông tin, tài liệu đã cung cấp;</w:t>
      </w:r>
    </w:p>
    <w:p>
      <w:r>
        <w:t>- Cơ quan chịu sự kiểm tra thực hiện hoặc đề xuất hành động khắc phục đối với các vấn đề tồn tại (nếu có) được nêu trong Biên bản kiểm tra và báo cáo tình hình thực hiện về Đoàn kiểm tra trong thời gian không quá 02 (hai) tháng kể từ ngày ký Biên bản kiểm tra.</w:t>
      </w:r>
    </w:p>
    <w:p>
      <w:r>
        <w:t>b) Đối tượng: 07 cơ quan chuyên môn, 04 Ủy ban nhân dân quận, huyện và 02 cơ quan được tổ chức theo ngành dọc đóng trên địa bàn thành phố.</w:t>
      </w:r>
    </w:p>
    <w:p>
      <w:r>
        <w:t>c) Thời gian thực hiện: quý II - IV năm 2024.</w:t>
      </w:r>
    </w:p>
    <w:p>
      <w:r>
        <w:t>(Danh sách các đơn vị được kiểm tra và thời điểm kiểm tra cụ thể sẽ được Đoàn kiểm tra ISO thông báo sau)</w:t>
      </w:r>
    </w:p>
    <w:p>
      <w:r>
        <w:t>III. TỔ CHỨC THỰC HIỆN</w:t>
      </w:r>
    </w:p>
    <w:p>
      <w:r>
        <w:t>1. Sở Khoa học và Công nghệ</w:t>
      </w:r>
    </w:p>
    <w:p>
      <w:r>
        <w:t>a) Thành lập Đoàn kiểm tra ISO và hướng dẫn các cơ quan, đơn vị thuộc đối tượng kiểm tra về hồ sơ, báo cáo theo quy định;</w:t>
      </w:r>
    </w:p>
    <w:p>
      <w:r>
        <w:t>b) Chủ trì tổ chức việc kiểm tra tại các cơ quan, đơn vị theo nội dung Kế hoạch này; tổng hợp tình hình, kết quả công tác kiểm tra, báo cáo Ủy ban nhân dân thành phố theo quy định;</w:t>
      </w:r>
    </w:p>
    <w:p>
      <w:r>
        <w:t>c) Tham mưu Chủ tịch Ủy ban nhân dân thành phố xem xét, giải quyết những khó khăn, vướng mắc, những vấn đề phát sinh vượt quá thẩm quyền trong quá trình kiểm tra ISO.</w:t>
      </w:r>
    </w:p>
    <w:p>
      <w:r>
        <w:t>2. Sở Nội vụ, Sở Thông tin và Truyền thông, Sở Tài chính</w:t>
      </w:r>
    </w:p>
    <w:p>
      <w:r>
        <w:t>Căn cứ chức năng, nhiệm vụ được giao, Sở Nội vụ, Sở Thông tin và Truyền thông, Sở Tài chính có trách nhiệm phối hợp với Sở Khoa học và Công nghệ tổ chức triển khai thực hiện Kế hoạch này, đảm bảo mục đích, yêu cầu đã đề ra.</w:t>
      </w:r>
    </w:p>
    <w:p>
      <w:r>
        <w:t>3. Các cơ quan hành chính thuộc đối tượng được kiểm tra</w:t>
      </w:r>
    </w:p>
    <w:p>
      <w:r>
        <w:t>a) Báo cáo tình hình áp dụng, duy trì và cải tiến HTQLCL năm 2024 và gửi cho Đoàn kiểm tra ISO trước thời điểm kiểm tra thực tế ít nhất 03 ngày làm việc;</w:t>
      </w:r>
    </w:p>
    <w:p>
      <w:r>
        <w:t>b) Các cơ quan, đơn vị thuộc đối tượng kiểm tra tại trụ sở chuẩn bị hồ sơ, tài liệu có liên quan đến HTQLCL và bố trí cán bộ, công chức có đủ thẩm quyền để làm việc với Đoàn kiểm tra ISO theo Kế hoạch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