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81/QĐ-UBND phê duyệt Kế hoạch sử dụng đất năm 2024 huyện Gia Viễn,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81/QĐ-UBND</w:t>
      </w:r>
    </w:p>
    <w:p>
      <w:r>
        <w:t>Ninh Bình, ngày 01 tháng 02 năm 2024</w:t>
      </w:r>
    </w:p>
    <w:p>
      <w:r>
        <w:t>QUYẾT ĐỊNH</w:t>
      </w:r>
    </w:p>
    <w:p>
      <w:r>
        <w:t>VỀ VIỆC PHÊ DUYỆT KẾ HOẠCH SỬ DỤNG ĐẤT NĂM 2024</w:t>
      </w:r>
    </w:p>
    <w:p>
      <w:r>
        <w:t>HUYỆN GIA VIỄN,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Chỉ thị số 22/CT-TTg ngày 11/8/2021 của Thủ tướng Chính phủ về đẩy mạnh công tác quy hoạch, kế hoạch sử dụng đất các cấp;</w:t>
      </w:r>
    </w:p>
    <w:p>
      <w:r>
        <w:t>Căn cứ Nghị định số 43/2014/NĐ-CP ngày 15/5/2014 của Chính phủ quy định chi tiết thi hành một số điều của Luật Đất đai; Nghị định số 148/2020/NĐ- CP ngày 18/12/2020 của Chính phủ sửa đổi, bổ sung một số nghị định quy định chi tiết thi hành Luật Đất đai;</w:t>
      </w:r>
    </w:p>
    <w:p>
      <w:r>
        <w:t>Căn cứ Nghị quyết số 165/NQ-HĐND ngày 08/12/2023 của HĐND tỉnh về việc thông qua Danh mục dự án phải thu hồi đất trên địa bàn tỉnh Ninh Bình năm 2024; Căn cứ Nghị quyết số 166/NQ-HĐND ngày 08/12/2023 của HĐND tỉnh về việc thông qua Danh mục dự án chuyển mục đích sử dụng đất trồng lúa để thực hiện các công trình dự án trên địa bàn tỉnh Ninh Bình năm 2024;</w:t>
      </w:r>
    </w:p>
    <w:p>
      <w:r>
        <w:t>Căn cứ Quyết định số 1453/QĐ-UBND ngày 28/12/2021 của UBND tỉnh Ninh Bình về việc phê duyệt Quy hoạch sử dụng đất đến năm 2030 huyện Gia Viễn;</w:t>
      </w:r>
    </w:p>
    <w:p>
      <w:r>
        <w:t>Căn cứ Quyết định số Quyết định số 278/QĐ-UBND ngày 21/4/2023 của UBND tỉnh phê duyệt điều chỉnh quy mô, địa điểm, một số công trình, dự án trong Quy hoạch sử dụng đất đến năm 2030 huyện Gia Viễn đã được UBND tỉnh phê duyệt tại Quyết định số 1453/QĐ-UBND ngày 28/12/2021; Căn cứ Quyết định số Quyết định số 713/QĐ-UBND ngày 19/10/2023 của UBND tỉnh phê duyệt điều chỉnh quy mô, địa điểm, một số công trình, dự án trong Quy hoạch sử dụng đất đến năm 2030 huyện Gia Viễn đã được UBND tỉnh phê duyệt tại Quyết định số 1453/QĐ- UBND ngày 28/12/2021;</w:t>
      </w:r>
    </w:p>
    <w:p>
      <w:r>
        <w:t>Theo đề nghị của Giám đốc Sở Tài nguyên và Môi trường tại Tờ trình số 26/TTr-STNMT ngày 29/01/2024.</w:t>
      </w:r>
    </w:p>
    <w:p>
      <w:r>
        <w:t>QUYẾT ĐỊNH:</w:t>
      </w:r>
    </w:p>
    <w:p>
      <w:r>
        <w:t>Điều 1.    Phê duyệt Kế hoạch sử dụng đất năm 2024 huyện Gia Viễn, tỉnh Ninh Bình với các nội dung chủ yếu như sau:</w:t>
      </w:r>
    </w:p>
    <w:p>
      <w:r>
        <w:t>1. Phân bổ diện tích các loại đất trong năm Kế hoạch 2024.</w:t>
      </w:r>
    </w:p>
    <w:p>
      <w:r>
        <w:t>2. Kế hoạch thu hồi các loại đất năm 2024.</w:t>
      </w:r>
    </w:p>
    <w:p>
      <w:r>
        <w:t>3. Kế hoạch chuyển mục đích sử dụng đất năm 2024.</w:t>
      </w:r>
    </w:p>
    <w:p>
      <w:r>
        <w:t>4. Kế hoạch đưa đất chưa sử dụng vào sử dụng năm 2024.</w:t>
      </w:r>
    </w:p>
    <w:p>
      <w:r>
        <w:t>(Có bản đồ và các biểu chi tiết kèm theo)</w:t>
      </w:r>
    </w:p>
    <w:p>
      <w:r>
        <w:t>Điều 2.    Giao UBND huyện Gia Viễn chủ trì, phối hợp với Sở Tài nguyên và Môi trường và các đơn vị có liên quan:</w:t>
      </w:r>
    </w:p>
    <w:p>
      <w:r>
        <w:t>- Công bố công khai Kế hoạch sử dụng đất năm 2024 huyện Gia Viễn theo đúng quy định của pháp luật về đất đai và các quy định có liên quan.</w:t>
      </w:r>
    </w:p>
    <w:p>
      <w:r>
        <w:t>- Tổ chức thực hiện nghiêm túc Kế hoạch sử dụng đất năm 2024 huyện Gia Viễn; thực hiện thu hồi đất, giao đất, cho thuê đất, chuyển mục đích sử dụng đất theo đúng Kế hoạch sử dụng đất đã được phê duyệt, đảm bảo tính thống nhất, đúng tiến độ, đáp ứng kịp thời nhu cầu sử dụng đất phục vụ phát triển kinh tế - xã hội, đảm bảo quốc phòng, an ninh trên địa bàn huyện.</w:t>
      </w:r>
    </w:p>
    <w:p>
      <w:r>
        <w:t>- Tổ chức kiểm tra, giám sát thường xuyên việc thực hiện Kế hoạch sử dụng đất theo quy định và   ban hành các văn bản theo thẩm quyền có liên quan đến việc quản lý, sử dụng đất đai. Có biện pháp xử lý cụ thể đối với trường hợp cố tình chậm triển khai thực hiện hoặc sử dụng đất sai mục đích khi nhà nước giao đất, cho thuê đất.</w:t>
      </w:r>
    </w:p>
    <w:p>
      <w:r>
        <w:t>Điều 3.    Quyết định này có hiệu lực thi hành kể từ ngày ký.</w:t>
      </w:r>
    </w:p>
    <w:p>
      <w:r>
        <w:t>Điều 4.    Chánh Văn phòng UBND tỉnh; Giám đốc các Sở: Tài nguyên và Môi trường, Kế hoạch và Đầu tư, Xây dựng, Giao thông Vận tải, Công Thương, Nông nghiệp và Phát triển nông thôn; Thủ trưởng các đơn vị có liên quan và Chủ tịch UBND huyện Gia Viễn chịu trách nhiệm thi hành quyết định này./.</w:t>
      </w:r>
    </w:p>
    <w:p>
      <w:r>
        <w:t>Nơi nhận:</w:t>
      </w:r>
    </w:p>
    <w:p>
      <w:r>
        <w:t>- Như Điều 4;</w:t>
      </w:r>
    </w:p>
    <w:p>
      <w:r>
        <w:t>- Chủ tịch, các PCT UBND tỉnh;</w:t>
      </w:r>
    </w:p>
    <w:p>
      <w:r>
        <w:t>- Lưu: VT, VP3,4,5.</w:t>
      </w:r>
    </w:p>
    <w:p>
      <w:r>
        <w:t>Ttt_VP3_QĐ24</w:t>
      </w:r>
    </w:p>
    <w:p>
      <w:r>
        <w:t>TM. ỦY BAN NHÂN DÂN</w:t>
      </w:r>
    </w:p>
    <w:p>
      <w:r>
        <w:t>KT. CHỦ TỊCH</w:t>
      </w:r>
    </w:p>
    <w:p>
      <w:r>
        <w:t>PHÓ CHỦ TỊCH</w:t>
      </w:r>
    </w:p>
    <w:p>
      <w:r>
        <w:t>Nguyễn Cao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