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804/QĐ-UBND năm 2025 công bố Quy trình giải quyết thủ tục hành chính trong lĩnh vực Bưu chính được tiếp nhận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804/QĐ-UBND</w:t>
      </w:r>
    </w:p>
    <w:p>
      <w:r>
        <w:t>Bình Phước, ngày 11 tháng 4 năm 2025</w:t>
      </w:r>
    </w:p>
    <w:p>
      <w:r>
        <w:t>QUYẾT ĐỊNH</w:t>
      </w:r>
    </w:p>
    <w:p>
      <w:r>
        <w:t>CÔNG BỐ QUY TRÌNH GIẢI QUYẾT THỦ TỤC HÀNH CHÍNH TRONG LĨNH VỰC BƯU CHÍNH ĐƯỢC TIẾP NHẬN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quyết số 48/NQ-HĐND ngày 19/02/2025 của Hội đồng nhân dân tỉnh về việc thành lập và tổ chức lại các cơ quan chuyên môn thuộc UBND tỉnh Bình Phước;</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438/QĐ-UBND ngày 27/02/2025 của UBND tỉnh về giao thực hiện chức năng, nhiệm vụ, quyền hạn và cơ cấu tổ chức của Sở Khoa học và Công nghệ tỉnh Bình Phước sau khi hợp nhất Sở Thông tin và Truyền thông và Sở Khoa học và Công nghệ;</w:t>
      </w:r>
    </w:p>
    <w:p>
      <w:r>
        <w:t>Xét đề nghị của Giám đốc Sở Khoa học và Công nghệ tại Tờ trình số 35/TTr-SKHCN ngày 09/4/2025.</w:t>
      </w:r>
    </w:p>
    <w:p>
      <w:r>
        <w:t>QUYẾT ĐỊNH:</w:t>
      </w:r>
    </w:p>
    <w:p>
      <w:r>
        <w:t>Điều 1.  Công bố kèm theo Quyết định này Quy trình giải quyết thủ tục hành chính trong lĩnh vực Bưu chính được tiếp nhận tại Trung tâm Phục vụ hành chính công thuộc thẩm quyền quản lý và giải quyết của ngành Khoa học và Công nghệ trên địa bàn tỉnh Bình Phước.</w:t>
      </w:r>
    </w:p>
    <w:p>
      <w:r>
        <w:t>Điều 2.  Quyết định này có hiệu lực thi hành kể từ ngày ký và thay thế quy trình giải quyết thủ tục hành chính cấp tỉnh có số thứ tự từ 01 đến 07 thuộc lĩnh vực Bưu chính tại Mục I được công bố kèm theo Quyết định số 2138/QĐ- UBND ngày 29/12/2023 của Chủ tịch UBND tỉnh về việc công bố Quy trình giải quyết thủ tục hành chính được tiếp nhận và trả kết quả tại Trung tâm Phục vụ hành chính công, UBND cấp huyện thuộc thẩm quyền quản lý và giải quyết của ngành Thông tin và Truyền thông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TRONG LĨNH VỰC BƯU CHÍNH ĐƯỢC TIẾP NHẬN VÀ TRẢ KẾT TẠI TRUNG TÂM PHỤC VỤ HÀNH CHÍNH CÔNG THUỘC THẨM QUYỀN QUẢN LÝ VÀ GIẢI QUYẾT CỦA NGÀNH KHOA HỌC VÀ CÔNG NGHỆ TRÊN ĐỊA BÀN TỈNH BÌNH PHƯỚC</w:t>
      </w:r>
    </w:p>
    <w:p>
      <w:r>
        <w:t>(Kèm theo Quyết định số 804/QĐ-UBND ngày 11/4/2025 của Ủy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LỆ PHÍ</w:t>
      </w:r>
    </w:p>
    <w:p>
      <w:r>
        <w:t>1. Thủ tục cấp giấy phép bưu chính (phạm vi nội tỉnh; Mã số TTHC: 1.003659;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thẩm định cấp phép lần đầu: 10.750.000 đồng.</w:t>
      </w:r>
    </w:p>
    <w:p>
      <w:r>
        <w:t>- Trường hợp chuyển nhượng toàn bộ doanh nghiệp do mua bán, sáp nhập doanh nghiệp: 4.250.000 đồng.</w:t>
      </w:r>
    </w:p>
    <w:p>
      <w:r>
        <w:t>2</w:t>
      </w:r>
    </w:p>
    <w:p>
      <w:r>
        <w:t>Bước 2</w:t>
      </w:r>
    </w:p>
    <w:p>
      <w:r>
        <w:t>Thẩm định</w:t>
      </w:r>
    </w:p>
    <w:p>
      <w:r>
        <w:t>Trưởng phòng Chuyển đổi số</w:t>
      </w:r>
    </w:p>
    <w:p>
      <w:r>
        <w:t>12 ngày làm việc</w:t>
      </w:r>
    </w:p>
    <w:p>
      <w:r>
        <w:t>3</w:t>
      </w:r>
    </w:p>
    <w:p>
      <w:r>
        <w:t>Bước 3</w:t>
      </w:r>
    </w:p>
    <w:p>
      <w:r>
        <w:t>Phê duyệt</w:t>
      </w:r>
    </w:p>
    <w:p>
      <w:r>
        <w:t>Lãnh đạo Sở phụ trách lĩnh Chuyển đổi số</w:t>
      </w:r>
    </w:p>
    <w:p>
      <w:r>
        <w:t>03 ngày làm việc</w:t>
      </w:r>
    </w:p>
    <w:p>
      <w:r>
        <w:t>4</w:t>
      </w:r>
    </w:p>
    <w:p>
      <w:r>
        <w:t>Bước 4</w:t>
      </w:r>
    </w:p>
    <w:p>
      <w:r>
        <w:t>Trả kết quả</w:t>
      </w:r>
    </w:p>
    <w:p>
      <w:r>
        <w:t>Bộ phận tiếp nhận hồ sơ (TTPVHCC)</w:t>
      </w:r>
    </w:p>
    <w:p>
      <w:r>
        <w:t>0,5 ngày làm việc</w:t>
      </w:r>
    </w:p>
    <w:p>
      <w:r>
        <w:t>Tổng thời gian giải quyết</w:t>
      </w:r>
    </w:p>
    <w:p>
      <w:r>
        <w:t>16 ngày   làm việc</w:t>
      </w:r>
    </w:p>
    <w:p>
      <w:r>
        <w:t>2. Thủ tục sửa đổi, bổ sung giấy phép bưu chính (phạm vi nội tỉnh; Mã số TTHC: 1.003687;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mở rộng phạm vi cung ứng dịch vụ nội tỉnh: 2.750.000 đồng</w:t>
      </w:r>
    </w:p>
    <w:p>
      <w:r>
        <w:t>- Trường hợp thay đổi các nội dung khác trong giấy phép: 750.000 đồng</w:t>
      </w:r>
    </w:p>
    <w:p>
      <w:r>
        <w:t>2</w:t>
      </w:r>
    </w:p>
    <w:p>
      <w:r>
        <w:t>Bước 2</w:t>
      </w:r>
    </w:p>
    <w:p>
      <w:r>
        <w:t>Thẩm định</w:t>
      </w:r>
    </w:p>
    <w:p>
      <w:r>
        <w:t>Trưởng phòng Chuyển đổi số</w:t>
      </w:r>
    </w:p>
    <w:p>
      <w:r>
        <w:t>04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3. Cấp lại giấy phép bưu chính khi hết hạn (phạm vi nội tỉnh; Mã số TTHC: 1.003633;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5.375.000 đồng.</w:t>
      </w:r>
    </w:p>
    <w:p>
      <w:r>
        <w:t>2</w:t>
      </w:r>
    </w:p>
    <w:p>
      <w:r>
        <w:t>Bước 2</w:t>
      </w:r>
    </w:p>
    <w:p>
      <w:r>
        <w:t>Thẩm định</w:t>
      </w:r>
    </w:p>
    <w:p>
      <w:r>
        <w:t>Trưởng phòng Chuyển đổi số</w:t>
      </w:r>
    </w:p>
    <w:p>
      <w:r>
        <w:t>04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4. Cấp lại giấy phép bưu chính khi bị mất hoặc hư hỏng không sử dụng được (phạm vi nội tỉnh; Mã số TTHC: 1.004379;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500.000 đồng</w:t>
      </w:r>
    </w:p>
    <w:p>
      <w:r>
        <w:t>2</w:t>
      </w:r>
    </w:p>
    <w:p>
      <w:r>
        <w:t>Bước 2</w:t>
      </w:r>
    </w:p>
    <w:p>
      <w:r>
        <w:t>Thẩm định</w:t>
      </w:r>
    </w:p>
    <w:p>
      <w:r>
        <w:t>Trưởng phòng Chuyển đổi số</w:t>
      </w:r>
    </w:p>
    <w:p>
      <w:r>
        <w:t>03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Trưởng phòng Bưu chính - Viễn thông - Công nghệ thông tin</w:t>
      </w:r>
    </w:p>
    <w:p>
      <w:r>
        <w:t>0,5 ngày làm việc</w:t>
      </w:r>
    </w:p>
    <w:p>
      <w:r>
        <w:t>Tổng thời gian giải quyết</w:t>
      </w:r>
    </w:p>
    <w:p>
      <w:r>
        <w:t>05 ngày   làm việc</w:t>
      </w:r>
    </w:p>
    <w:p>
      <w:r>
        <w:t>5. Cấp văn bản xác nhận thông báo hoạt động bưu chính (phạm vi nội tỉnh; Mã số TTHC: 1.004470;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2</w:t>
      </w:r>
    </w:p>
    <w:p>
      <w:r>
        <w:t>Bước 2</w:t>
      </w:r>
    </w:p>
    <w:p>
      <w:r>
        <w:t>Thẩm định</w:t>
      </w:r>
    </w:p>
    <w:p>
      <w:r>
        <w:t>Trưởng phòng Chuyển đổi số</w:t>
      </w:r>
    </w:p>
    <w:p>
      <w:r>
        <w:t>04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6. Sửa đổi, bổ sung văn bản xác nhận thông báo hoạt động bưu chính (phạm vi nội tỉnh; Mã số TTHC: 1.010902;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Không</w:t>
      </w:r>
    </w:p>
    <w:p>
      <w:r>
        <w:t>2</w:t>
      </w:r>
    </w:p>
    <w:p>
      <w:r>
        <w:t>Bước 2</w:t>
      </w:r>
    </w:p>
    <w:p>
      <w:r>
        <w:t>Thẩm định</w:t>
      </w:r>
    </w:p>
    <w:p>
      <w:r>
        <w:t>Trưởng phòng Chuyển đổi số</w:t>
      </w:r>
    </w:p>
    <w:p>
      <w:r>
        <w:t>04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7. Cấp lại văn bản xác nhận thông báo hoạt động bưu chính khi bị mất hoặc hư hỏng không sử dụng được (phạm vi nội tỉnh; Mã số TTHC: 1.005442;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2</w:t>
      </w:r>
    </w:p>
    <w:p>
      <w:r>
        <w:t>Bước 2</w:t>
      </w:r>
    </w:p>
    <w:p>
      <w:r>
        <w:t>Thẩm định</w:t>
      </w:r>
    </w:p>
    <w:p>
      <w:r>
        <w:t>Trưởng phòng Chuyển đổi số</w:t>
      </w:r>
    </w:p>
    <w:p>
      <w:r>
        <w:t>03 ngày làm việc</w:t>
      </w:r>
    </w:p>
    <w:p>
      <w:r>
        <w:t>3</w:t>
      </w:r>
    </w:p>
    <w:p>
      <w:r>
        <w:t>Bước 3</w:t>
      </w:r>
    </w:p>
    <w:p>
      <w:r>
        <w:t>Phê duyệt</w:t>
      </w:r>
    </w:p>
    <w:p>
      <w:r>
        <w:t>Lãnh đạo Sở phụ trách lĩnh Chuyển đổi số</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