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801/QĐ-UBND năm 2024 giảm lãi suất cho vay đối với khách hàng vay vốn Ngân hàng Chính sách xã hội bị ảnh hưởng của bão số 3 (Yagi)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801/QĐ-UBND</w:t>
      </w:r>
    </w:p>
    <w:p>
      <w:r>
        <w:t>Bắc Ninh, ngày 30 tháng 12 năm 2024</w:t>
      </w:r>
    </w:p>
    <w:p>
      <w:r>
        <w:t>QUYẾT ĐỊNH</w:t>
      </w:r>
    </w:p>
    <w:p>
      <w:r>
        <w:t>VỀ VIỆC GIẢM LÃI SUẤT CHO VAY ĐỐI VỚI KHÁCH HÀNG VAY VỐN NGÂN HÀNG CHÍNH SÁCH XÃ HỘI BỊ ẢNH HƯỞNG CỦA BÃO SỐ 3 (YAGI)</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78/2002/NĐ-CP ngày 04 tháng 10 năm 2002 của Chính phủ về tín dụng đối với người nghèo và các đối tượng chính sách khác;</w:t>
      </w:r>
    </w:p>
    <w:p>
      <w:r>
        <w:t>Căn cứ Nghị quyết số 143/NQ-CP ngày 17 tháng 9 năm 2024 của Chính phủ về các nhiệm vụ, giải pháp trọng tâm để khẩn trương khắc phục hậu quả bão số 3 (Yagi), nhanh chóng ổn định tình hình Nhân dân, đẩy mạnh khôi phục sản xuất kinh doanh, tích cực thúc đẩy tăng trưởng kinh tế, kiểm soát lạm phát;</w:t>
      </w:r>
    </w:p>
    <w:p>
      <w:r>
        <w:t>Căn cứ Quyết định số 1629/QĐ-TTg ngày 23 tháng 12 năm 2024 của Thủ tướng Chính phủ về việc giảm lãi suất cho vay đối với khách hàng vay vốn Ngân hàng Chính sách xã hội bị ảnh hưởng của bão số 3 (Yagi);</w:t>
      </w:r>
    </w:p>
    <w:p>
      <w:r>
        <w:t>Căn cứ Thông báo Kết luận số 219/TB-UBND ngày 27/12/2024 của Chủ tịch UBND tỉnh;</w:t>
      </w:r>
    </w:p>
    <w:p>
      <w:r>
        <w:t>Xét đề nghị của Giám đốc Ngân hàng Chính sách xã hội chi nhánh tỉnh Bắc Ninh tại Tờ trình số 961/NHCS-TTr ngày 25/12/2024.</w:t>
      </w:r>
    </w:p>
    <w:p>
      <w:r>
        <w:t>QUYẾT ĐỊNH:</w:t>
      </w:r>
    </w:p>
    <w:p>
      <w:r>
        <w:t>Điều 1.    Giảm lãi suất cho vay đối với khách hàng vay vốn các chương trình tín dụng chính sách tại Ngân hàng Chính sách xã hội bị ảnh hưởng của bão số 3 (Yagi):</w:t>
      </w:r>
    </w:p>
    <w:p>
      <w:r>
        <w:t>1. Đối tượng giảm lãi suất cho vay: Khách hàng vay vốn các chương trình tín dụng chính sách tại Ngân hàng Chính sách xã hội do Ủy ban nhân dân tỉnh quy định về lãi suất (bao gồm cả tổ chức và cá nhân).</w:t>
      </w:r>
    </w:p>
    <w:p>
      <w:r>
        <w:t>2. Mức giảm lãi suất cho vay và thời gian áp dụng:</w:t>
      </w:r>
    </w:p>
    <w:p>
      <w:r>
        <w:t>- Giảm lãi suất cho vay 2%/năm.</w:t>
      </w:r>
    </w:p>
    <w:p>
      <w:r>
        <w:t>- Áp dụng đối với khoản vay có dư nợ tại Ngân hàng Chính sách xã hội tỉnh Bắc Ninh từ ngày 01 tháng 9 năm 2024 đến hết ngày 31 tháng 12 năm 2024.</w:t>
      </w:r>
    </w:p>
    <w:p>
      <w:r>
        <w:t>- Thời gian thực hiện giảm lãi suất cho vay từ ngày 01 tháng 9 năm 2024 đến hết ngày 31 tháng 12 năm 2024.</w:t>
      </w:r>
    </w:p>
    <w:p>
      <w:r>
        <w:t>3. Ngân hàng Chính sách xã hội tỉnh Bắc Ninh tăng cường các biện pháp cân đối chi phí hoạt động để thực hiện việc giảm lãi suất cho vay trong phạm vi kế hoạch vốn cấp bù chênh lệch lãi suất và phí quản lý được giao năm 2024; chịu trách nhiệm toàn diện trước Hội đồng nhân dân tỉnh, Ủy ban nhân dân tỉnh về tính chính xác của thông tin số liệu báo cáo, tổ chức triển khai thực hiện đảm bảo an toàn hoạt động và chất lượng tín dụng của ngân hàng.</w:t>
      </w:r>
    </w:p>
    <w:p>
      <w:r>
        <w:t>Điều 2.    Quyết định này có hiệu lực thi hành kể từ ngày ký.</w:t>
      </w:r>
    </w:p>
    <w:p>
      <w:r>
        <w:t>Thủ trưởng các cơ quan: Văn phòng Ủy ban nhân dân tỉnh; Sở Tài chính; Ngân hàng Chính sách xã hội chi nhánh tỉnh Bắc Ninh và các cơ quan, đơn vị, cá nhân có liên quan căn cứ Quyết định thi hành./.</w:t>
      </w:r>
    </w:p>
    <w:p>
      <w:r>
        <w:t>Nơi nhận:</w:t>
      </w:r>
    </w:p>
    <w:p>
      <w:r>
        <w:t>- Như điều 2;</w:t>
      </w:r>
    </w:p>
    <w:p>
      <w:r>
        <w:t>- Chủ tịch và các PCT UBND tỉnh;</w:t>
      </w:r>
    </w:p>
    <w:p>
      <w:r>
        <w:t>- Ngân hàng Nhà nước, chi nhánh tỉnh Bắc Ninh;</w:t>
      </w:r>
    </w:p>
    <w:p>
      <w:r>
        <w:t>- Hội Liên hiệp phụ nữ tỉnh, Tỉnh Đoàn Bắc Ninh, Hội Nông dân tỉnh, Hội CCB tỉnh;</w:t>
      </w:r>
    </w:p>
    <w:p>
      <w:r>
        <w:t>- Lãnh đạo VP UBND tỉnh;</w:t>
      </w:r>
    </w:p>
    <w:p>
      <w:r>
        <w:t>- Lưu: VT; KTTH</w:t>
      </w:r>
    </w:p>
    <w:p>
      <w:r>
        <w:t>TM. ỦY BAN NHÂN DÂN</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