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chức năng, nhiệm vụ, quyền hạn và cơ cấu tổ chức của Ban Quản lý dự án khu vực Trà Cú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79/2025/QĐ-UBND</w:t>
      </w:r>
    </w:p>
    <w:p>
      <w:r>
        <w:t>Vĩnh Long, ngày 23 tháng 9 năm 2025</w:t>
      </w:r>
    </w:p>
    <w:p>
      <w:r>
        <w:t>QUYẾT ĐỊNH</w:t>
      </w:r>
    </w:p>
    <w:p>
      <w:r>
        <w:t>QUY ĐỊNH CHỨC NĂNG, NHIỆM VỤ, QUYỀN HẠN VÀ CƠ CẤU TỔ CHỨC CỦA BAN QUẢN LÝ DỰ ÁN KHU VỰC TRÀ CÚ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290/TTr-BQL ngày 12 tháng 9 năm 2025;</w:t>
      </w:r>
    </w:p>
    <w:p>
      <w:r>
        <w:t>Ủy ban nhân dân ban hành Quyết định quy định chức năng, nhiệm vụ, quyền hạn và cơ cấu tổ chức của Ban Quản lý dự án khu vực Trà Cú thuộc Ban Quản lý dự án dân dụng và công nghiệp tỉnh Vĩnh Long.</w:t>
      </w:r>
    </w:p>
    <w:p>
      <w:r>
        <w:t>Điều 1. Vị trí và chức năng</w:t>
      </w:r>
    </w:p>
    <w:p>
      <w:r>
        <w:t>1. Ban Quản lý dự án khu vực Trà Cú (sau đây viết tắt là Ban Quản lý dự án khu vực)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khu vực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Lưu Nghiệp Anh, xã Đại An, xã Hàm Giang, xã Trà Cú, xã Long Hiệp, xã Tập</w:t>
      </w:r>
    </w:p>
    <w:p>
      <w:r>
        <w:t>Sơn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khu vực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 khu vực.</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 khu vực.</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Bộ phận Hành chính - Kế toán - Tổng hợp.</w:t>
      </w:r>
    </w:p>
    <w:p>
      <w:r>
        <w:t>b) Bộ phận Chuyên môn, nghiệp vụ.</w:t>
      </w:r>
    </w:p>
    <w:p>
      <w:r>
        <w:t>3. Số lượng người làm việc</w:t>
      </w:r>
    </w:p>
    <w:p>
      <w:r>
        <w:t>Số lượng người làm việc của Ban Quản lý dự án thực hiện theo quy định của pháp luật hiện hành.</w:t>
      </w:r>
    </w:p>
    <w:p>
      <w:r>
        <w:t>Điều 4. Điều khoản chuyển tiếp</w:t>
      </w:r>
    </w:p>
    <w:p>
      <w:r>
        <w:t>Ban Quản lý dự án khu vực được thành lập, tiếp tục thực hiện các công việc, thủ tục đang được Ban Quản lý dự án đầu tư xây dựng khu vực Trà Cú (cũ) trước khi sắp xếp thực hiện. Trường hợp các công việc, thủ tục đã hoàn thành trước khi sắp xếp tổ chức bộ máy nhà nước nhưng phát sinh vấn đề liên quan cần giải quyết thì Ban Quản lý dự án khu vực sau sắp xếp có trách nhiệm phối hợp với cơ quan liên quan để giải quyết vấn đề phát sinh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đầu tư xây dựng khu vực liên xã, phường trực thuộc Ban Quản lý dự án đầu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Trà Cú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Các PCVP UBND tỉnh;</w:t>
      </w:r>
    </w:p>
    <w:p>
      <w:r>
        <w:t>- Sở Tư pháp;</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