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780/QĐ-UBND năm 2024 phê duyệt Quy trình nội bộ giải quyết đối với 12 thủ tục hành chính được sửa đổi, bổ sung trong lĩnh vực Thủy lợi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780/QĐ-UBND</w:t>
      </w:r>
    </w:p>
    <w:p>
      <w:r>
        <w:t>Gia Lai, ngày 06 tháng 12 năm 2024</w:t>
      </w:r>
    </w:p>
    <w:p>
      <w:r>
        <w:t>QUYẾT ĐỊNH</w:t>
      </w:r>
    </w:p>
    <w:p>
      <w:r>
        <w:t>VỀ VIỆC PHÊ DUYỆT QUY TRÌNH NỘI BỘ GIẢI QUYẾT ĐỐI VỚI 12 THỦ TỤC HÀNH CHÍNH ĐƯỢC SỬA ĐỔI, BỔ SUNG TRONG LĨNH VỰC THỦY LỢI THUỘC THẨM QUYỀN GIẢI QUYẾT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3126/QĐ-BNN-TL ngày 07 tháng 8 năm 2023 của Bộ trưởng Bộ Nông nghiệp và Phát triển nông thôn về việc công bố thủ tục hành chính được sửa đổi, bổ sung trong lĩnh vực Thủy lợi thuộc phạm vi chức năng quản lý của Bộ Nông nghiệp và Phát triển nông thôn;</w:t>
      </w:r>
    </w:p>
    <w:p>
      <w:r>
        <w:t>Căn cứ Quyết định số 234/QĐ-UBND ngày 27/5/2024 của UBND tỉnh về việc ủy quyền cấp phép đối với cá nhân có hoạt động trong phạm vi bảo vệ kênh và công trình trên kênh thuộc công trình thủy lợi trên địa bàn tỉnh Gia Lai;</w:t>
      </w:r>
    </w:p>
    <w:p>
      <w:r>
        <w:t>Theo đề nghị của Giám đốc Sở Nông nghiệp và Phát triển nông thôn.</w:t>
      </w:r>
    </w:p>
    <w:p>
      <w:r>
        <w:t>QUYẾT ĐỊNH:</w:t>
      </w:r>
    </w:p>
    <w:p>
      <w:r>
        <w:t>Điều 1.    Phê duyệt quy trình nội bộ giải quyết đối với 12 thủ tục hành chính được sửa đổi, bổ sung trong lĩnh vực Thủy lợi thuộc thẩm quyền giải quyết của Sở Nông nghiệp và Phát triển nông thôn đã được Chủ tịch Ủy ban nhân dân tỉnh công bố tại Quyết định số 801/QĐ-UBND ngày 17 tháng 8 năm 2023  (Phụ lục kèm theo).</w:t>
      </w:r>
    </w:p>
    <w:p>
      <w:r>
        <w:t>Điều 2   .  Hiệu lực thi hành</w:t>
      </w:r>
    </w:p>
    <w:p>
      <w:r>
        <w:t>1. Quyết định này có hiệu lực thi hành kể từ ngày ký.</w:t>
      </w:r>
    </w:p>
    <w:p>
      <w:r>
        <w:t>2. Bãi bỏ Quy trình giải quyết nội bộ của thủ tục hành chính số 2, 4, 5, 6, 7, 8, 9, 10, 12, 13, 15, 16 mục X Phục lục IV Quyết định số 1130/QĐ-UBND ngày 28 tháng 12 năm 2021 về việc công bố Danh mục và Phê duyệt Quy trình nội bộ giải quyết đối với 117 thủ tục hành chính thuộc thẩm quyền giải quyết của Sở Nông nghiệp và Phát triển nông thôn; 18 thủ tục hành chính thuộc thẩm quyền giải quyết của UBND cấp huyện; 11 thủ tục hành chính thuộc thẩm quyền giải quyết của UBND cấp xã trong lĩnh vực Nông nghiệp và Phát triển nông thôn.</w:t>
      </w:r>
    </w:p>
    <w:p>
      <w:r>
        <w:t>Điều 3   .  Tổ chức thực hiện</w:t>
      </w:r>
    </w:p>
    <w:p>
      <w:r>
        <w:t>1. Trên cơ sở nội dung quy trình nội bộ được phê duyệt tại Điều 1 của Quyết định này, Sở Nông nghiệp và Phát triển nông thôn chủ trì, phối hợp với Sở Thông tin và Truyền thông cập nhật quy trình giải quyết thủ tục hành chính tại phần mềm của Hệ thống thông tin giải quyết thủ tục hành chính tỉnh để áp dụng thống nhất trên địa bàn tỉnh.</w:t>
      </w:r>
    </w:p>
    <w:p>
      <w:r>
        <w:t>2. Chánh Văn phòng Ủy ban nhân dân tỉnh, Giám đốc các Sở: Nông nghiệp và Phát triển nông thôn, Tài chính, Kế hoạch và Đầu tư, Xây dựng, Tài nguyên và Môi trường, Thông tin và Truyền thông; Giám đốc Trung tâm Phục vụ hành chính công tỉnh; Chủ tịch Ủy ban nhân dân các huyện, thị xã, thành phố; tổ chức, cá nhân có liên quan chịu trách nhiệm thi hành Quyết định này./.</w:t>
      </w:r>
    </w:p>
    <w:p>
      <w:r>
        <w:t>Nơi nhận:</w:t>
      </w:r>
    </w:p>
    <w:p>
      <w:r>
        <w:t>- Như Điều 3;</w:t>
      </w:r>
    </w:p>
    <w:p>
      <w:r>
        <w:t>- Văn phòng Chính phủ - Cục Kiểm soát TTHC;</w:t>
      </w:r>
    </w:p>
    <w:p>
      <w:r>
        <w:t>- Bộ Nông nghiệp và Phát triển nông thôn;</w:t>
      </w:r>
    </w:p>
    <w:p>
      <w:r>
        <w:t>- Chủ tịch, các PCT UBND tỉnh;</w:t>
      </w:r>
    </w:p>
    <w:p>
      <w:r>
        <w:t>- Chánh văn phòng, các PCVP UBND tỉnh;</w:t>
      </w:r>
    </w:p>
    <w:p>
      <w:r>
        <w:t>- VP UBND tỉnh (các Phòng: CNXD, HCQT);</w:t>
      </w:r>
    </w:p>
    <w:p>
      <w:r>
        <w:t>- Sở Thông tin và Truyền thông (Phòng CNTT);</w:t>
      </w:r>
    </w:p>
    <w:p>
      <w:r>
        <w:t>- Lưu: VT,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