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778/QĐ-UBND năm 2024 phê duyệt Quy trình nội bộ giải quyết thủ tục hành chính lĩnh vực Dân số - Sức khỏe sinh sản thuộc thẩm quyền giải quyết của cấp xã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778/QĐ-UBND</w:t>
      </w:r>
    </w:p>
    <w:p>
      <w:r>
        <w:t>Phú Thọ, ngày 22 tháng 4 năm 2024</w:t>
      </w:r>
    </w:p>
    <w:p>
      <w:r>
        <w:t>QUYẾT ĐỊNH</w:t>
      </w:r>
    </w:p>
    <w:p>
      <w:r>
        <w:t>PHÊ DUYỆT QUY TRÌNH NỘI BỘ GIẢI QUYẾT THỦ TỤC HÀNH CHÍNH LĨNH VỰC DÂN SỐ - SỨC KHỎE SINH SẢN THUỘC THẨM QUYỀN GIẢI QUYẾT CỦA CẤP XÃ TỈNH PHÚ THỌ</w:t>
      </w:r>
    </w:p>
    <w:p>
      <w:r>
        <w:t>CHỦ TỊCH 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việc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việc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việc thực hiện cơ chế một cửa, một cửa liên thông trong giải quyết thủ tục hành chính;</w:t>
      </w:r>
    </w:p>
    <w:p>
      <w:r>
        <w:t>Theo đề nghị của Giám đốc Sở Y tế tại Tờ trình số 876/TTr-SYT ngày 12/4/2024.</w:t>
      </w:r>
    </w:p>
    <w:p>
      <w:r>
        <w:t>QUYẾT ĐỊNH:</w:t>
      </w:r>
    </w:p>
    <w:p>
      <w:r>
        <w:t>Điều 1.  Phê duyệt kèm theo quyết định này 03 quy trình nội bộ giải quyết 02 thủ tục hành chính lĩnh vực Dân số - Sức khỏe sinh sản thuộc thẩm quyền giải quyết của cấp xã tỉnh Phú Thọ  (Chi tiết tại Phụ lục kèm theo) .</w:t>
      </w:r>
    </w:p>
    <w:p>
      <w:r>
        <w:t>Thay thế 03 quy trình nội bộ giải quyết 02 thủ tục hành chính lĩnh vực Dân số - Sức khỏe sinh sản được phê duyệt tại Quyết định số 1030/QĐ-UBND ngày 05/4/2022 của Chủ tịch UBND tỉnh Phú Thọ về việc phê duyệt quy trình nội bộ giải quyết thủ tục hành chính lĩnh vực Dân số - Sức khỏe sinh sản thuộc thẩm quyền giải quyết của cấp xã tỉnh Phú Thọ.</w:t>
      </w:r>
    </w:p>
    <w:p>
      <w:r>
        <w:t>Điều 2.  Giao Giám đốc Sở Y tế chủ trì, phối hợp với Giám đốc Sở Thông tin và Truyền thông: trên cơ sở quy trình nội bộ giải quyết thủ tục hành chính được phê duyệt tại Điều 1 Quyết định này xây dựng mới, sửa đổi hoặc bãi bỏ quy trình điện tử giải quyết thủ tục hành chính; cập nhật đầy đủ, chính xác, kịp thời trên Cổng dịch vụ công, Hệ thống thông tin giải quyết thủ tục hành chính của tỉnh.</w:t>
      </w:r>
    </w:p>
    <w:p>
      <w:r>
        <w:t>Điều 3 . Quyết định này có hiệu lực thi hành kể từ ngày ký ban hành. Chánh Văn phòng UBND tỉnh; Giám đốc Sở: Y tế, Thông tin và truyền thông; Thủ trưởng các sở, ban, ngành; UBND các xã, phường, thị trấn; Trạm Y tế các xã, phường, thị trấn; các tổ chức và cá nhân có liên quan chịu trách nhiệm thi hành./.</w:t>
      </w:r>
    </w:p>
    <w:p>
      <w:r>
        <w:t>Nơi nhận:</w:t>
      </w:r>
    </w:p>
    <w:p>
      <w:r>
        <w:t>- Như Điều 3;</w:t>
      </w:r>
    </w:p>
    <w:p>
      <w:r>
        <w:t>- Cục KSTTHC - VPCP;</w:t>
      </w:r>
    </w:p>
    <w:p>
      <w:r>
        <w:t>- CT, các PCT UBND tỉnh;</w:t>
      </w:r>
    </w:p>
    <w:p>
      <w:r>
        <w:t>- CVP, PCVP (Ô. Thành);</w:t>
      </w:r>
    </w:p>
    <w:p>
      <w:r>
        <w:t>- VNPT Phú Thọ;</w:t>
      </w:r>
    </w:p>
    <w:p>
      <w:r>
        <w:t>- Trung tâm Phục vụ HCC;</w:t>
      </w:r>
    </w:p>
    <w:p>
      <w:r>
        <w:t>- UBND các huyện, thành, thị;</w:t>
      </w:r>
    </w:p>
    <w:p>
      <w:r>
        <w:t>- UBND các xã, phường, thị trấn;</w:t>
      </w:r>
    </w:p>
    <w:p>
      <w:r>
        <w:t>- CV: NC  1,3,4 , VX 3 ;</w:t>
      </w:r>
    </w:p>
    <w:p>
      <w:r>
        <w:t>- Lưu: VT, NC 2 .</w:t>
      </w:r>
    </w:p>
    <w:p>
      <w:r>
        <w:t>CHỦ TỊCH</w:t>
      </w:r>
    </w:p>
    <w:p>
      <w:r>
        <w:t>Bùi Văn Quang</w:t>
      </w:r>
    </w:p>
    <w:p>
      <w:r>
        <w:t>QUY TRÌNH</w:t>
      </w:r>
    </w:p>
    <w:p>
      <w:r>
        <w:t>NỘI BỘ GIẢI QUYẾT ĐỐI VỚI THỦ TỤC HÀNH CHÍNH LĨNH VỰC DÂN SỐ - SỨC KHỎE SINH SẢN THUỘC THẨM QUYỀN GIẢI QUYẾT CỦA CẤP XÃ TỈNH PHÚ THỌ</w:t>
      </w:r>
    </w:p>
    <w:p>
      <w:r>
        <w:t>(Ban hành kèm theo Quyết định số 778/QĐ-UBND ngày 22/4/2024 của Chủ tịch UBND tỉnh Phú Thọ)</w:t>
      </w:r>
    </w:p>
    <w:p>
      <w:r>
        <w:t>PHẦN I. DANH MỤC THỦ TỤC HÀNH CHÍNH</w:t>
      </w:r>
    </w:p>
    <w:p>
      <w:r>
        <w:t>TT</w:t>
      </w:r>
    </w:p>
    <w:p>
      <w:r>
        <w:t>LĨNH VỰC/THỦ TỤC HÀNH CHÍNH</w:t>
      </w:r>
    </w:p>
    <w:p>
      <w:r>
        <w:t>TRANG</w:t>
      </w:r>
    </w:p>
    <w:p>
      <w:r>
        <w:t>I</w:t>
      </w:r>
    </w:p>
    <w:p>
      <w:r>
        <w:t>Lĩnh vực Dân số - Sức khỏe sinh sản</w:t>
      </w:r>
    </w:p>
    <w:p>
      <w:r>
        <w:t>1</w:t>
      </w:r>
    </w:p>
    <w:p>
      <w:r>
        <w:t>Xét hưởng chính sách hỗ trợ cho đối tượng sinh con đúng chính sách dân số</w:t>
      </w:r>
    </w:p>
    <w:p>
      <w:r>
        <w:t>2</w:t>
      </w:r>
    </w:p>
    <w:p>
      <w:r>
        <w:t>Cấp giấy chứng sinh đối với trường hợp trẻ được sinh ra ngoài cơ sở khám bệnh, chữa bệnh nhưng được cán bộ y tế hoặc cô đỡ thôn bản đỡ đẻ</w:t>
      </w:r>
    </w:p>
    <w:p>
      <w:r>
        <w:t>2.1</w:t>
      </w:r>
    </w:p>
    <w:p>
      <w:r>
        <w:t>Trường hợp không cần phải xác minh thông tin</w:t>
      </w:r>
    </w:p>
    <w:p>
      <w:r>
        <w:t>2.2</w:t>
      </w:r>
    </w:p>
    <w:p>
      <w:r>
        <w:t>Trường hợp phải xác minh thông tin</w:t>
      </w:r>
    </w:p>
    <w:p>
      <w:r>
        <w:t>PHẦN II. NỘI DUNG QUY TRÌNH NỘI BỘ GIẢI QUYẾT ĐỐI VỚI TỪNG THỦ TỤC HÀNH CHÍNH</w:t>
      </w:r>
    </w:p>
    <w:p>
      <w:r>
        <w:t>I. Lĩnh vực Dân số - Sức khỏe sinh sản</w:t>
      </w:r>
    </w:p>
    <w:p>
      <w:r>
        <w:t>1. Thủ tục: Xét hưởng chính sách hỗ trợ cho đối tượng sinh con đúng chính sách dân số.</w:t>
      </w:r>
    </w:p>
    <w:p>
      <w:r>
        <w:t>ĐVT: Ngày làm việc.</w:t>
      </w:r>
    </w:p>
    <w:p>
      <w:r>
        <w:t>TT</w:t>
      </w:r>
    </w:p>
    <w:p>
      <w:r>
        <w:t>Trình tự/Nội dung công việc</w:t>
      </w:r>
    </w:p>
    <w:p>
      <w:r>
        <w:t>Trách nhiệm giải quyết</w:t>
      </w:r>
    </w:p>
    <w:p>
      <w:r>
        <w:t>Thời gian   thực hiện</w:t>
      </w:r>
    </w:p>
    <w:p>
      <w:r>
        <w:t>Bước 1</w:t>
      </w:r>
    </w:p>
    <w:p>
      <w:r>
        <w:t>Kiểm tra, hướng dẫn, tiếp nhận hồ sơ, chuyển lãnh đạo UBND cấp xã xem xét, phân công tham mưu xử lý hồ sơ.</w:t>
      </w:r>
    </w:p>
    <w:p>
      <w:r>
        <w:t>Công chức tại Bộ phận Tiếp nhận và Trả kết quả UBND cấp xã</w:t>
      </w:r>
    </w:p>
    <w:p>
      <w:r>
        <w:t>0,5 ngày</w:t>
      </w:r>
    </w:p>
    <w:p>
      <w:r>
        <w:t>Bước 2</w:t>
      </w:r>
    </w:p>
    <w:p>
      <w:r>
        <w:t>Nhân hồ sơ TTHC. Phân công thẩm định/thẩm tra hồ sơ, tham mưu xử lý</w:t>
      </w:r>
    </w:p>
    <w:p>
      <w:r>
        <w:t>Lãnh đạo UBND cấp xã</w:t>
      </w:r>
    </w:p>
    <w:p>
      <w:r>
        <w:t>0,5 ngày</w:t>
      </w:r>
    </w:p>
    <w:p>
      <w:r>
        <w:t>Bước 3</w:t>
      </w:r>
    </w:p>
    <w:p>
      <w:r>
        <w:t>Thẩm định/Thẩm tra, xác minh hồ sơ, trình Lãnh đạo UBND xã xem xét, quyết định.</w:t>
      </w:r>
    </w:p>
    <w:p>
      <w:r>
        <w:t>Công chức của UBND cấp xã được phân công</w:t>
      </w:r>
    </w:p>
    <w:p>
      <w:r>
        <w:t>6,0 ngày</w:t>
      </w:r>
    </w:p>
    <w:p>
      <w:r>
        <w:t>Bước 4</w:t>
      </w:r>
    </w:p>
    <w:p>
      <w:r>
        <w:t>Phê duyệt kết quả giải quyết TTHC.</w:t>
      </w:r>
    </w:p>
    <w:p>
      <w:r>
        <w:t>Lãnh đạo UBND cấp xã</w:t>
      </w:r>
    </w:p>
    <w:p>
      <w:r>
        <w:t>1,5 ngày</w:t>
      </w:r>
    </w:p>
    <w:p>
      <w:r>
        <w:t>Bước 5</w:t>
      </w:r>
    </w:p>
    <w:p>
      <w:r>
        <w:t>Vào số, đóng dấu, lưu trữ hồ sơ, phát hành kết quả giải quyết TTHC. Chuyển kết quả giải quyết TTHC đến Bộ phận tiếp nhận và Trả kết quả của UBND cấp xã</w:t>
      </w:r>
    </w:p>
    <w:p>
      <w:r>
        <w:t>Bộ phận Văn thư; công chức của UBND cấp xã được phân công</w:t>
      </w:r>
    </w:p>
    <w:p>
      <w:r>
        <w:t>1,0 ngày</w:t>
      </w:r>
    </w:p>
    <w:p>
      <w:r>
        <w:t>Bước 6</w:t>
      </w:r>
    </w:p>
    <w:p>
      <w:r>
        <w:t>Nhận kết quả giải quyết TTHC. Xác nhận trên phần mềm về kết quả đã có. Thông báo, trả kết quả giải quyết TTHC cho tổ chức, cá nhân</w:t>
      </w:r>
    </w:p>
    <w:p>
      <w:r>
        <w:t>Công chức tại Bộ phận Tiếp nhận và Trả kết quả UBND cấp xã</w:t>
      </w:r>
    </w:p>
    <w:p>
      <w:r>
        <w:t>0,5 ngày</w:t>
      </w:r>
    </w:p>
    <w:p>
      <w:r>
        <w:t>Tổng thời gian giải quyết TTHC</w:t>
      </w:r>
    </w:p>
    <w:p>
      <w:r>
        <w:t>10,0 ngày</w:t>
      </w:r>
    </w:p>
    <w:p>
      <w:r>
        <w:t>2. Thủ tục: Cấp giấy chứng sinh đối với trường hợp trẻ được sinh ra ngoài cơ sở khám bệnh, chữa bệnh nhưng được cán bộ y tế hoặc cô đỡ thôn bản đỡ đẻ</w:t>
      </w:r>
    </w:p>
    <w:p>
      <w:r>
        <w:t>2.1 Trường hợp không cần phải xác minh thông tin</w:t>
      </w:r>
    </w:p>
    <w:p>
      <w:r>
        <w:t>ĐVT: Ngày làm việc.</w:t>
      </w:r>
    </w:p>
    <w:p>
      <w:r>
        <w:t>TT</w:t>
      </w:r>
    </w:p>
    <w:p>
      <w:r>
        <w:t>Trình tự/Nội dung công việc</w:t>
      </w:r>
    </w:p>
    <w:p>
      <w:r>
        <w:t>Trách nhiệm giải quyết</w:t>
      </w:r>
    </w:p>
    <w:p>
      <w:r>
        <w:t>Thời gian   thực hiện</w:t>
      </w:r>
    </w:p>
    <w:p>
      <w:r>
        <w:t>Bước 1</w:t>
      </w:r>
    </w:p>
    <w:p>
      <w:r>
        <w:t>Kiểm tra, hướng dẫn, tiếp nhận hồ sơ; chuyển lãnh đạo Trạm Y tế xem xét, phân công tham mưu xử lý hồ sơ.</w:t>
      </w:r>
    </w:p>
    <w:p>
      <w:r>
        <w:t>Viên chức tại Trạm Y tế.</w:t>
      </w:r>
    </w:p>
    <w:p>
      <w:r>
        <w:t>0,5 ngày</w:t>
      </w:r>
    </w:p>
    <w:p>
      <w:r>
        <w:t>Bước 2</w:t>
      </w:r>
    </w:p>
    <w:p>
      <w:r>
        <w:t>Nhân hồ sơ TTHC. Phân công thẩm định/thẩm tra hồ sơ, tham mưu xử lý.</w:t>
      </w:r>
    </w:p>
    <w:p>
      <w:r>
        <w:t>Trạm trưởng Trạm Y tế.</w:t>
      </w:r>
    </w:p>
    <w:p>
      <w:r>
        <w:t>0,5 ngày</w:t>
      </w:r>
    </w:p>
    <w:p>
      <w:r>
        <w:t>Bước 3</w:t>
      </w:r>
    </w:p>
    <w:p>
      <w:r>
        <w:t>Hoàn thiện thủ tục cấp Giấy chứng sinh; trình phê duyệt kết quả TTHC.</w:t>
      </w:r>
    </w:p>
    <w:p>
      <w:r>
        <w:t>Viên chức tại Trạm Y tế.</w:t>
      </w:r>
    </w:p>
    <w:p>
      <w:r>
        <w:t>1,0 ngày</w:t>
      </w:r>
    </w:p>
    <w:p>
      <w:r>
        <w:t>Bước 4</w:t>
      </w:r>
    </w:p>
    <w:p>
      <w:r>
        <w:t>Phê duyệt kết quả giải quyết TTHC.</w:t>
      </w:r>
    </w:p>
    <w:p>
      <w:r>
        <w:t>Trạm trưởng Trạm Y tế.</w:t>
      </w:r>
    </w:p>
    <w:p>
      <w:r>
        <w:t>0,5 ngày</w:t>
      </w:r>
    </w:p>
    <w:p>
      <w:r>
        <w:t>Bước 5</w:t>
      </w:r>
    </w:p>
    <w:p>
      <w:r>
        <w:t>Vào sổ lưu trữ hồ sơ; trả kết quả giải quyết TTHC.</w:t>
      </w:r>
    </w:p>
    <w:p>
      <w:r>
        <w:t>Viên chức tại Trạm Y tế.</w:t>
      </w:r>
    </w:p>
    <w:p>
      <w:r>
        <w:t>0,5 ngày</w:t>
      </w:r>
    </w:p>
    <w:p>
      <w:r>
        <w:t>Tổng số thời gian giải quyết TTHC</w:t>
      </w:r>
    </w:p>
    <w:p>
      <w:r>
        <w:t>3,0 ngày</w:t>
      </w:r>
    </w:p>
    <w:p>
      <w:r>
        <w:t>2.2. Trong trường hợp cần phải xác minh thông tin</w:t>
      </w:r>
    </w:p>
    <w:p>
      <w:r>
        <w:t>ĐVT: Ngày làm việc.</w:t>
      </w:r>
    </w:p>
    <w:p>
      <w:r>
        <w:t>TT</w:t>
      </w:r>
    </w:p>
    <w:p>
      <w:r>
        <w:t>Trình tự/ Nội dung công việc</w:t>
      </w:r>
    </w:p>
    <w:p>
      <w:r>
        <w:t>Trách nhiệm giải quyết</w:t>
      </w:r>
    </w:p>
    <w:p>
      <w:r>
        <w:t>Thời gian   thực hiện</w:t>
      </w:r>
    </w:p>
    <w:p>
      <w:r>
        <w:t>Bước 1</w:t>
      </w:r>
    </w:p>
    <w:p>
      <w:r>
        <w:t>Kiểm tra, hướng dẫn, tiếp nhận hồ sơ; chuyển lãnh đạo Trạm Y tế xem xét, phân công tham mưu xử lý hồ sơ.</w:t>
      </w:r>
    </w:p>
    <w:p>
      <w:r>
        <w:t>Viên chức tại Trạm Y tế.</w:t>
      </w:r>
    </w:p>
    <w:p>
      <w:r>
        <w:t>0,5 ngày</w:t>
      </w:r>
    </w:p>
    <w:p>
      <w:r>
        <w:t>Bước 2</w:t>
      </w:r>
    </w:p>
    <w:p>
      <w:r>
        <w:t>Nhân hồ sơ TTHC. Phân công thẩm định/thẩm tra hồ sơ, tham mưu xử lý.</w:t>
      </w:r>
    </w:p>
    <w:p>
      <w:r>
        <w:t>Trạm trưởng Trạm Y tế.</w:t>
      </w:r>
    </w:p>
    <w:p>
      <w:r>
        <w:t>0,5 ngày</w:t>
      </w:r>
    </w:p>
    <w:p>
      <w:r>
        <w:t>Bước 3</w:t>
      </w:r>
    </w:p>
    <w:p>
      <w:r>
        <w:t>Xác minh thông tin, hoàn thiện thủ tục cấp Giấy chứng sinh; trình phê duyệt kết quả TTHC.</w:t>
      </w:r>
    </w:p>
    <w:p>
      <w:r>
        <w:t>Viên chức tại Trạm Y tế.</w:t>
      </w:r>
    </w:p>
    <w:p>
      <w:r>
        <w:t>3,0 ngày</w:t>
      </w:r>
    </w:p>
    <w:p>
      <w:r>
        <w:t>Bước 4</w:t>
      </w:r>
    </w:p>
    <w:p>
      <w:r>
        <w:t>Phê duyệt kết quả giải quyết TTHC.</w:t>
      </w:r>
    </w:p>
    <w:p>
      <w:r>
        <w:t>Trạm trưởng Trạm Y tế.</w:t>
      </w:r>
    </w:p>
    <w:p>
      <w:r>
        <w:t>0,5 ngày</w:t>
      </w:r>
    </w:p>
    <w:p>
      <w:r>
        <w:t>Bước 5</w:t>
      </w:r>
    </w:p>
    <w:p>
      <w:r>
        <w:t>Vào sổ lưu trữ hồ sơ; trả kết quả giải quyết TTHC.</w:t>
      </w:r>
    </w:p>
    <w:p>
      <w:r>
        <w:t>Viên chức tại Trạm Y tế.</w:t>
      </w:r>
    </w:p>
    <w:p>
      <w:r>
        <w:t>0,5 ngày</w:t>
      </w:r>
    </w:p>
    <w:p>
      <w:r>
        <w:t>Tổng số thời gian giải quyết TTHC</w:t>
      </w:r>
    </w:p>
    <w:p>
      <w:r>
        <w:t>5,0 ngày</w:t>
      </w:r>
    </w:p>
    <w:p>
      <w:r>
        <w:t>PHẦN III. BIỂU TỔNG HỢP DANH MỤC THỦ TỤC HÀNH CHÍNH</w:t>
      </w:r>
    </w:p>
    <w:p>
      <w:r>
        <w:t>ĐVT: Ngày làm việc;</w:t>
      </w:r>
    </w:p>
    <w:p>
      <w:r>
        <w:t>QTNB: Quy trình nội bộ</w:t>
      </w:r>
    </w:p>
    <w:p>
      <w:r>
        <w:t>DM TTHC: Danh mục thủ tục hành chính.</w:t>
      </w:r>
    </w:p>
    <w:p>
      <w:r>
        <w:t>TT</w:t>
      </w:r>
    </w:p>
    <w:p>
      <w:r>
        <w:t>LĨNH VỰC/THỦ TỤC HÀNH CHÍNH</w:t>
      </w:r>
    </w:p>
    <w:p>
      <w:r>
        <w:t>QĐ công bố Danh   mục TTHC của   Chủ tịch UBND tỉnh</w:t>
      </w:r>
    </w:p>
    <w:p>
      <w:r>
        <w:t>Số ngày thực hiện TTHC theo QĐ công bố DM TTHC</w:t>
      </w:r>
    </w:p>
    <w:p>
      <w:r>
        <w:t>Số ngày giải quyết công   việc theo QTNB</w:t>
      </w:r>
    </w:p>
    <w:p>
      <w:r>
        <w:t>I</w:t>
      </w:r>
    </w:p>
    <w:p>
      <w:r>
        <w:t>Lĩnh vực Dân số - Sức khỏe sinh sản</w:t>
      </w:r>
    </w:p>
    <w:p>
      <w:r>
        <w:t>1</w:t>
      </w:r>
    </w:p>
    <w:p>
      <w:r>
        <w:t>Xét hưởng chính sách hỗ trợ cho đối tượng sinh con đúng chính sách dân số</w:t>
      </w:r>
    </w:p>
    <w:p>
      <w:r>
        <w:t>Quyết định số 157/QĐ-UBND ngày 23/01/2024</w:t>
      </w:r>
    </w:p>
    <w:p>
      <w:r>
        <w:t>10,0 ngày làm việc</w:t>
      </w:r>
    </w:p>
    <w:p>
      <w:r>
        <w:t>10,0 ngày làm việc</w:t>
      </w:r>
    </w:p>
    <w:p>
      <w:r>
        <w:t>2</w:t>
      </w:r>
    </w:p>
    <w:p>
      <w:r>
        <w:t>Cấp giấy chứng sinh đối với trường hợp trẻ được sinh ra ngoài cơ sở khám bệnh, chữa bệnh nhưng được cán bộ y tế hoặc cô đỡ thôn bản đỡ đẻ</w:t>
      </w:r>
    </w:p>
    <w:p>
      <w:r>
        <w:t>Quyết định số 157/QĐ-UBND ngày 23/01/2024</w:t>
      </w:r>
    </w:p>
    <w:p>
      <w:r>
        <w:t>2.1</w:t>
      </w:r>
    </w:p>
    <w:p>
      <w:r>
        <w:t>Trường hợp không phải xác minh thông tin</w:t>
      </w:r>
    </w:p>
    <w:p>
      <w:r>
        <w:t>3,0 ngày làm việc</w:t>
      </w:r>
    </w:p>
    <w:p>
      <w:r>
        <w:t>3,0 ngày làm việc</w:t>
      </w:r>
    </w:p>
    <w:p>
      <w:r>
        <w:t>2.2</w:t>
      </w:r>
    </w:p>
    <w:p>
      <w:r>
        <w:t>Trường hợp phải xác minh thông tin</w:t>
      </w:r>
    </w:p>
    <w:p>
      <w:r>
        <w:t>5,0 ngày làm việc</w:t>
      </w:r>
    </w:p>
    <w:p>
      <w:r>
        <w:t>5,0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