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2025 công bố Danh mục thủ tục hành chính và phê duyệt Quy trình nội bộ trong giải quyết thủ tục hành chính theo cơ chế một cửa lĩnh vực Lao động, tiền lương; Quản lý lao động ngoài nước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771/QĐ-UBND</w:t>
      </w:r>
    </w:p>
    <w:p>
      <w:r>
        <w:t>Lạng Sơn, ngày 29 tháng 3 năm 2025</w:t>
      </w:r>
    </w:p>
    <w:p>
      <w:r>
        <w:t>QUYẾT ĐỊNH</w:t>
      </w:r>
    </w:p>
    <w:p>
      <w:r>
        <w:t>CÔNG BỐ DANH MỤC THỦ TỤC HÀNH CHÍNH VÀ PHÊ DUYỆT QUY TRÌNH NỘI BỘ TRONG GIẢI QUYẾT THỦ TỤC HÀNH CHÍNH THEO CƠ CHẾ MỘT CỬA LĨNH VỰC LAO ĐỘNG, TIỀN LƯƠNG; QUẢN LÝ LAO ĐỘNG NGOÀI NƯỚC THUỘC THẨM QUYỀN GIẢI QUYẾT CỦA BAN QUẢN LÝ KHU KINH TẾ CỬA KHẨU ĐỒNG ĐĂNG -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338/QĐ-LĐTBXH ngày 17/3/2021 của Bộ trưởng Bộ Lao động - Thương binh và Xã hội về việc công bố thủ tục hành chính mới ban hành, sửa đổi, bổ sung và bãi bỏ trong lĩnh vực lao động, tiền lương thuộc phạm vi chức năng quản lý nhà nước của Bộ Lao động - Thương binh và Xã hội;</w:t>
      </w:r>
    </w:p>
    <w:p>
      <w:r>
        <w:t>Căn cứ Quyết định số 58/QĐ-LĐTBXH ngày 26/01/2022 của Bộ trưởng Bộ Lao động - Thương binh và Xã hội công bố thủ tục hành chính mới ban hành, sửa đổi, bổ sung, bãi bỏ lĩnh vực quản lý lao động ngoài nước thuộc phạm vụ chức năng quản lý nhà nước của Bộ Lao động - Thương binh và Xã hội;</w:t>
      </w:r>
    </w:p>
    <w:p>
      <w:r>
        <w:t>Theo đề nghị của Trưởng Ban Quản lý Khu kinh tế cửa khẩu Đồng Đăng - Lạng Sơn tại Tờ trình số 35/TTr-BQLKKTCK ngày 25/3/2025.</w:t>
      </w:r>
    </w:p>
    <w:p>
      <w:r>
        <w:t>QUYẾT ĐỊNH:</w:t>
      </w:r>
    </w:p>
    <w:p>
      <w:r>
        <w:t>Điều 1 . Công bố danh mục thủ tục hành chính và phê duyệt quy trình nội bộ trong giải quyết thủ tục hành chính theo cơ chế một cửa lĩnh vực Lao động, tiền lương; Quản lý lao động ngoài nước thuộc thẩm quyền giải quyết của Ban Quản lý Khu kinh tế cửa khẩu Đồng Đăng - Lạng Sơn  (có danh mục chi tiết kèm theo).</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VP Đảng ủy UBND tỉnh;</w:t>
      </w:r>
    </w:p>
    <w:p>
      <w:r>
        <w:t>- PCVP UBND tỉnh, Phòng KTTH;</w:t>
      </w:r>
    </w:p>
    <w:p>
      <w:r>
        <w:t>- Cổng TTĐT tỉnh;</w:t>
      </w:r>
    </w:p>
    <w:p>
      <w:r>
        <w:t>- Lưu: VT, TTPVHCC  (LgH) .</w:t>
      </w:r>
    </w:p>
    <w:p>
      <w:r>
        <w:t>CHỦ TỊCH</w:t>
      </w:r>
    </w:p>
    <w:p>
      <w:r>
        <w:t>Hồ Tiến Thiệu</w:t>
      </w:r>
    </w:p>
    <w:p>
      <w:r>
        <w:t>PHỤ LỤC I</w:t>
      </w:r>
    </w:p>
    <w:p>
      <w:r>
        <w:t>DANH MỤC THỦ TỤC HÀNH CHÍNH LĨNH VỰC LAO ĐỘNG, TIỀN LƯƠNG; QUẢN LÝ LAO ĐỘNG NGOÀI NƯỚC THUỘC THẨM QUYỀN GIẢI QUYẾT CỦA BAN QUẢN LÝ KHU KINH TẾ CỬA KHẨU ĐỒNG ĐĂNG - LẠNG SƠN</w:t>
      </w:r>
    </w:p>
    <w:p>
      <w:r>
        <w:t>(Kèm theo Quyết định số 771/QĐ-UBND ngày 29 tháng 3 năm 2025 của Chủ tịch UBND tỉnh)</w:t>
      </w:r>
    </w:p>
    <w:p>
      <w:r>
        <w:t>STT</w:t>
      </w:r>
    </w:p>
    <w:p>
      <w:r>
        <w:t>Tên thủ tục hành chính</w:t>
      </w:r>
    </w:p>
    <w:p>
      <w:r>
        <w:t>Thời hạn giải quyết</w:t>
      </w:r>
    </w:p>
    <w:p>
      <w:r>
        <w:t>Địa điểm thực hiện</w:t>
      </w:r>
    </w:p>
    <w:p>
      <w:r>
        <w:t>Cách thức thực hiện</w:t>
      </w:r>
    </w:p>
    <w:p>
      <w:r>
        <w:t>Căn cứ pháp lý</w:t>
      </w:r>
    </w:p>
    <w:p>
      <w:r>
        <w:t>LĨNH VỰC LAO ĐỘNG, TIỀN LƯƠNG (01 TTHC)</w:t>
      </w:r>
    </w:p>
    <w:p>
      <w:r>
        <w:t>1</w:t>
      </w:r>
    </w:p>
    <w:p>
      <w:r>
        <w:t>Đăng ký nội quy lao động của doanh nghiệp</w:t>
      </w:r>
    </w:p>
    <w:p>
      <w:r>
        <w:t>Không quy định</w:t>
      </w:r>
    </w:p>
    <w:p>
      <w:r>
        <w:t>Ban Quản lý Khu kinh tế cửa khẩu Đồng Đăng - Lạng Sơn. Địa chỉ: số 19 Lý Thái Tổ, phường Đông Kinh, Thành phố Lạng Sơn, tỉnh Lạng Sơn</w:t>
      </w:r>
    </w:p>
    <w:p>
      <w:r>
        <w:t>- Tiếp nhận hồ sơ trực tiếp tại Ban Quản lý Khu kinh tế cửa khẩu Đồng Đăng - Lạng Sơn;</w:t>
      </w:r>
    </w:p>
    <w:p>
      <w:r>
        <w:t>- Tiếp nhận Qua dịch vụ bưu chính công ích.</w:t>
      </w:r>
    </w:p>
    <w:p>
      <w:r>
        <w:t>Bộ luật Lao động năm 2019</w:t>
      </w:r>
    </w:p>
    <w:p>
      <w:r>
        <w:t>LĨNH VỰC QUẢN LÝ LAO ĐỘNG NGOÀI NƯỚC (01 TTHC)</w:t>
      </w:r>
    </w:p>
    <w:p>
      <w:r>
        <w:t>2</w:t>
      </w:r>
    </w:p>
    <w:p>
      <w:r>
        <w:t>Đăng ký hợp đồng nhận lao động thực tập dưới 90 ngày</w:t>
      </w:r>
    </w:p>
    <w:p>
      <w:r>
        <w:t>05 ngày làm việc (kể từ ngày nhận được hồ sơ đầy đủ, hợp lệ)</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https://dichvucong.langson.gov.vn/</w:t>
      </w:r>
    </w:p>
    <w:p>
      <w:r>
        <w:t>- Luật Người lao động Việt Nam đi làm việc ở nước ngoài theo hợp đồng ngày 13/11/2020;</w:t>
      </w:r>
    </w:p>
    <w:p>
      <w:r>
        <w:t>- Nghị định số 112/2021/NĐ-CP ngày 10/12/2021 của Chính phủ ;</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PHỤ LỤC II</w:t>
      </w:r>
    </w:p>
    <w:p>
      <w:r>
        <w:t>DANH MỤC VÀ QUY TRÌNH NỘI BỘ TRONG GIẢI QUYẾT THỦ TỤC HÀNH CHÍNH THEO CƠ CHẾ MỘT CỬA LĨNH VỰC QUẢN LÝ LAO ĐỘNG NGOÀI NƯỚC THUỘC THẨM QUYỀN GIẢI QUYẾT CỦA BAN QUẢN LÝ KHU KINH TẾ CỬA KHẨU ĐỒNG ĐĂNG - LẠNG SƠN</w:t>
      </w:r>
    </w:p>
    <w:p>
      <w:r>
        <w:t>(Kèm theo Quyết định số 771/QĐ-UBND ngày 29 tháng 3 năm 2025  của Chủ tịch UBND tỉnh Lạng Sơn)</w:t>
      </w:r>
    </w:p>
    <w:p>
      <w:r>
        <w:t>Phần I</w:t>
      </w:r>
    </w:p>
    <w:p>
      <w:r>
        <w:t>DANH MỤC THỦ TỤC HÀNH CHÍNH ĐƯỢC XÂY DỰNG QUY TRÌNH NỘI BỘ THỰC HIỆN THEO CƠ CHẾ MỘT CỬA (01 TTHC)</w:t>
      </w:r>
    </w:p>
    <w:p>
      <w:r>
        <w:t>STT</w:t>
      </w:r>
    </w:p>
    <w:p>
      <w:r>
        <w:t>Tên thủ tục hành chính</w:t>
      </w:r>
    </w:p>
    <w:p>
      <w:r>
        <w:t>Ghi chú</w:t>
      </w:r>
    </w:p>
    <w:p>
      <w:r>
        <w:t>1</w:t>
      </w:r>
    </w:p>
    <w:p>
      <w:r>
        <w:t>Đăng ký hợp đồng nhận lao động thực tập dưới 90 ngày</w:t>
      </w:r>
    </w:p>
    <w:p>
      <w:r>
        <w:t>Phần II</w:t>
      </w:r>
    </w:p>
    <w:p>
      <w:r>
        <w:t>QUY TRÌNH NỘI BỘ TRONG GIẢI QUYẾT THỦ TỤC HÀNH CHÍNH THEO CƠ CHẾ MỘT CỬA</w:t>
      </w:r>
    </w:p>
    <w:p>
      <w:r>
        <w:t>Cụm từ viết tắt:</w:t>
      </w:r>
    </w:p>
    <w:p>
      <w:r>
        <w:t>- Trung tâm Phục vụ hành chính công: TTPVHCC;</w:t>
      </w:r>
    </w:p>
    <w:p>
      <w:r>
        <w:t>- Ban Quản lý Khu kinh tế cửa khẩu Đồng Đăng-Lạng Sơn: Ban Quản lý;</w:t>
      </w:r>
    </w:p>
    <w:p>
      <w:r>
        <w:t>- Phòng Quản lý doanh nghiệp: Phòng QLDN;</w:t>
      </w:r>
    </w:p>
    <w:p>
      <w:r>
        <w:t>- Công chức bộ phận Một cửa: CCMC.</w:t>
      </w:r>
    </w:p>
    <w:p>
      <w:r>
        <w:t>1. Đăng ký hợp đồng nhận lao động thực tập dưới 90 ngày.</w:t>
      </w:r>
    </w:p>
    <w:p>
      <w:r>
        <w:t>Tổng thời gian thực hiện TTHC: 05 ngày làm việc x 8 giờ = 40 giờ.</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QLDN.</w:t>
      </w:r>
    </w:p>
    <w:p>
      <w:r>
        <w:t>CCMC của Ban Quản lý tại TTPVHCC</w:t>
      </w:r>
    </w:p>
    <w:p>
      <w:r>
        <w:t>02 giờ</w:t>
      </w:r>
    </w:p>
    <w:p>
      <w:r>
        <w:t>B2</w:t>
      </w:r>
    </w:p>
    <w:p>
      <w:r>
        <w:t>Phân công cho chuyên viên xử lý hồ sơ</w:t>
      </w:r>
    </w:p>
    <w:p>
      <w:r>
        <w:t>Lãnh đạo Phòng QLDN</w:t>
      </w:r>
    </w:p>
    <w:p>
      <w:r>
        <w:t>04 giờ</w:t>
      </w:r>
    </w:p>
    <w:p>
      <w:r>
        <w:t>B3</w:t>
      </w:r>
    </w:p>
    <w:p>
      <w:r>
        <w:t>Thẩm định hồ sơ, dự thảo văn bản trả lời đăng ký hợp đồng nhận lao động thực tập dưới 90 ngày</w:t>
      </w:r>
    </w:p>
    <w:p>
      <w:r>
        <w:t>Chuyên viên Phòng QLDN</w:t>
      </w:r>
    </w:p>
    <w:p>
      <w:r>
        <w:t>20 giờ</w:t>
      </w:r>
    </w:p>
    <w:p>
      <w:r>
        <w:t>B4</w:t>
      </w:r>
    </w:p>
    <w:p>
      <w:r>
        <w:t>Xem xét, trình Lãnh đạo Ban Quản lý dự thảo văn bản trả lời đăng ký hợp đồng nhận lao động thực tập dưới 90 ngày</w:t>
      </w:r>
    </w:p>
    <w:p>
      <w:r>
        <w:t>Lãnh đạo Phòng QLDN</w:t>
      </w:r>
    </w:p>
    <w:p>
      <w:r>
        <w:t>08 giờ</w:t>
      </w:r>
    </w:p>
    <w:p>
      <w:r>
        <w:t>B5</w:t>
      </w:r>
    </w:p>
    <w:p>
      <w:r>
        <w:t>Ký duyệt văn bản trả lời đăng ký hợp đồng nhận lao động thực tập dưới 90 ngày</w:t>
      </w:r>
    </w:p>
    <w:p>
      <w:r>
        <w:t>Lãnh đạo Ban Quản lý</w:t>
      </w:r>
    </w:p>
    <w:p>
      <w:r>
        <w:t>04 giờ</w:t>
      </w:r>
    </w:p>
    <w:p>
      <w:r>
        <w:t>B6</w:t>
      </w:r>
    </w:p>
    <w:p>
      <w:r>
        <w:t>Đóng dấu, chuyển văn bản cho CCMC</w:t>
      </w:r>
    </w:p>
    <w:p>
      <w:r>
        <w:t>Văn thư Ban Quản lý</w:t>
      </w:r>
    </w:p>
    <w:p>
      <w:r>
        <w:t>02 giờ</w:t>
      </w:r>
    </w:p>
    <w:p>
      <w:r>
        <w:t>B7</w:t>
      </w:r>
    </w:p>
    <w:p>
      <w:r>
        <w:t>- Trả kết quả giải quyết;</w:t>
      </w:r>
    </w:p>
    <w:p>
      <w:r>
        <w:t>- Thống kê, theo dõi.</w:t>
      </w:r>
    </w:p>
    <w:p>
      <w:r>
        <w:t>CCMC của Ban Quản lý tại TTPVHCC</w:t>
      </w:r>
    </w:p>
    <w:p>
      <w:r>
        <w:t>Tổng thời gian thực hiện</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