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năm 2024 phê duyệt quy trình nội bộ giải quyết thủ tục hành chính lĩnh vực Đường thủy nội địa thuộc thẩm quyền giải quyết của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770/QĐ-UBND</w:t>
      </w:r>
    </w:p>
    <w:p>
      <w:r>
        <w:t>Sóc Trăng, ngày 23 tháng 4 năm 2024</w:t>
      </w:r>
    </w:p>
    <w:p>
      <w:r>
        <w:t>QUYẾT ĐỊNH</w:t>
      </w:r>
    </w:p>
    <w:p>
      <w:r>
        <w:t>VỀ VIỆC PHÊ DUYỆT QUY TRÌNH NỘI BỘ GIẢI QUYẾT THỦ TỤC HÀNH CHÍNH LĨNH VỰC ĐƯỜNG THỦY NỘI ĐỊA THUỘC THẨM QUYỀN GIẢI QUYẾT CỦA CẤP HUYỆN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 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931/TTr-SGTVT ngày 19/4/2024.</w:t>
      </w:r>
    </w:p>
    <w:p>
      <w:r>
        <w:t>QUYẾT ĐỊNH:</w:t>
      </w:r>
    </w:p>
    <w:p>
      <w:r>
        <w:t>Điều 1.  Phê duyệt kèm theo Quyết định này 05 quy trình nội bộ giải quyết 05 thủ tục hành chính lĩnh vực Đường thủy nội địa thuộc thẩm quyền giải quyết của cấp huyện trên địa bàn tỉnh Sóc Trăng.</w:t>
      </w:r>
    </w:p>
    <w:p>
      <w:r>
        <w:t>Điều 2.  Chủ tịch Ủy ban nhân dân các huyện, thị xã, thành phố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Bãi bỏ 02 quy trình nội bộ số 03 và 04 ban hành kèm theo Quyết định số 3426/QĐ-UBND ngày 15/12/2022 của Chủ tịch Ủy ban nhân dân tỉnh về việc phê duyệt quy trình nội bộ giải quyết thủ tục hành chính lĩnh vực Đường thủy nội địa áp dụng tại cấp huyện trên địa bàn tỉnh Sóc Trăng.</w:t>
      </w:r>
    </w:p>
    <w:p>
      <w:r>
        <w:t>Điều 4.  Chánh Văn phòng Ủy ban nhân dân tỉnh, Giám đốc Sở Giao thông vận tải,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Lâm Hoàng Nghiệp</w:t>
      </w:r>
    </w:p>
    <w:p>
      <w:r>
        <w:t>QUY TRÌNH NỘI BỘ GIẢI QUYẾT THỦ TỤC HÀNH CHÍNH LĨNH VỰC ĐƯỜNG THỦY NỘI ĐỊA THUỘC THẨM QUYỀN GIẢI QUYẾT CỦA CẤP HUYỆN TRÊN ĐỊA BÀN TỈNH SÓC TRĂNG</w:t>
      </w:r>
    </w:p>
    <w:p>
      <w:r>
        <w:t>(Ban hành kèm theo Quyết định số 770/QĐ-UBND ngày 23/4/2024 của Chủ tịch Ủy ban nhân dân tỉnh Sóc Trăng)</w:t>
      </w:r>
    </w:p>
    <w:p>
      <w:r>
        <w:t>Quy trình số: 01</w:t>
      </w:r>
    </w:p>
    <w:p>
      <w:r>
        <w:t>Thủ tục: Thỏa thuận thông số kỹ thuật xây dựng bến thủy nội địa</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xử lý hồ sơ:</w:t>
      </w:r>
    </w:p>
    <w:p>
      <w:r>
        <w:t>- Trường hợp hồ sơ cần bổ sung, dự thảo văn bản thông báo cho tổ chức, cá nhân.</w:t>
      </w:r>
    </w:p>
    <w:p>
      <w:r>
        <w:t>- Trường hợp đầy đủ hồ sơ, dự thảo văn bản lấy ý kiến của Chi cục đường thủy nội địa khu vực hoặc Cảng vụ hàng hải trình lãnh đạo Phòng chuyên môn phê duyệt (Đối với bến thủy nội địa trên đường thủy nội địa quốc gia, đường thủy nội địa chuyên dùng nối với đường thủy nội địa quốc gia hoặc bến thủy nội địa trong vùng nước cảng biển).</w:t>
      </w:r>
    </w:p>
    <w:p>
      <w:r>
        <w:t>Công chức Phòng chuyên môn thuộc UBND cấp huyện</w:t>
      </w:r>
    </w:p>
    <w:p>
      <w:r>
        <w:t>Không quy định</w:t>
      </w:r>
    </w:p>
    <w:p>
      <w:r>
        <w:t>- Văn bản lấy ý kiến đã được ký duyệt hoặc văn bản thông báo đã được ký.</w:t>
      </w:r>
    </w:p>
    <w:p>
      <w:r>
        <w:t>- Phiếu kiểm soát quá trình giải quyết hồ sơ (kèm theo hồ sơ TTHC).</w:t>
      </w:r>
    </w:p>
    <w:p>
      <w:r>
        <w:t>Bước 3</w:t>
      </w:r>
    </w:p>
    <w:p>
      <w:r>
        <w:t>Xem xét, thẩm định văn bản lấy ý kiến hoặc văn bản nêu rõ lý do nếu hồ sơ chưa phù hợp.</w:t>
      </w:r>
    </w:p>
    <w:p>
      <w:r>
        <w:t>Lãnh đạo Phòng chuyên môn thuộc UBND cấp huyện</w:t>
      </w:r>
    </w:p>
    <w:p>
      <w:r>
        <w:t>Không quy định</w:t>
      </w:r>
    </w:p>
    <w:p>
      <w:r>
        <w:t>Văn phòng tiếp nhận hồ sơ TTHC, kiểm tra thể thức văn bản trình lãnh đạo UBND cấp huyện phê duyệt văn bản gửi Chi cục đường thủy nội địa khu vực hoặc Cảng vụ hàng hải.</w:t>
      </w:r>
    </w:p>
    <w:p>
      <w:r>
        <w:t>Văn phòng UBND cấp huyện</w:t>
      </w:r>
    </w:p>
    <w:p>
      <w:r>
        <w:t>Lãnh đạo UBND huyện xem xét và phê duyệt.</w:t>
      </w:r>
    </w:p>
    <w:p>
      <w:r>
        <w:t>Lãnh đạo UBND cấp huyện</w:t>
      </w:r>
    </w:p>
    <w:p>
      <w:r>
        <w:t>Văn phòng vào sổ, ghi số hiệu, ngày cấp phát, đóng dấu, chuyển văn bản gửi Chi cục đường thủy nội địa khu vực hoặc Cảng vụ hàng hải.</w:t>
      </w:r>
    </w:p>
    <w:p>
      <w:r>
        <w:t>Văn phòng UBND cấp huyện</w:t>
      </w:r>
    </w:p>
    <w:p>
      <w:r>
        <w:t>Bước 4</w:t>
      </w:r>
    </w:p>
    <w:p>
      <w:r>
        <w:t>Chi cục đường thủy nội địa khu vực hoặc Cảng vụ hàng hải xem xét, đóng góp ý kiến gửi UBND cấp huyện.</w:t>
      </w:r>
    </w:p>
    <w:p>
      <w:r>
        <w:t>Chi cục đường thủy nội địa khu vực hoặc Cảng vụ hàng hải</w:t>
      </w:r>
    </w:p>
    <w:p>
      <w:r>
        <w:t>05 ngày làm việc kể từ ngày nhận được văn bản đề nghị của UBND cấp huyện</w:t>
      </w:r>
    </w:p>
    <w:p>
      <w:r>
        <w:t>Văn bản đóng góp ý kiến của Chi cục đường thủy nội địa khu vực hoặc Cảng vụ hàng hải.</w:t>
      </w:r>
    </w:p>
    <w:p>
      <w:r>
        <w:t>Bước 5</w:t>
      </w:r>
    </w:p>
    <w:p>
      <w:r>
        <w:t>Tiếp nhận văn bản đóng góp của Chi cục đường thủy nội địa khu vực hoặc Cảng vụ hàng hải, chuyên Phòng chuyên môn xử lý.</w:t>
      </w:r>
    </w:p>
    <w:p>
      <w:r>
        <w:t>Văn phòng UBND cấp huyện</w:t>
      </w:r>
    </w:p>
    <w:p>
      <w:r>
        <w:t>0,5 ngày làm việc kể từ ngày nhận được văn bản của Chi cục đường thủy nội địa khu vực hoặc Cảng vụ hàng hải</w:t>
      </w:r>
    </w:p>
    <w:p>
      <w:r>
        <w:t>- Văn bản đóng góp ý kiến của Chi cục đường thủy nội địa khu vực hoặc Cảng vụ hàng hải.</w:t>
      </w:r>
    </w:p>
    <w:p>
      <w:r>
        <w:t>- Phiếu kiểm soát quá trình giải quyết hồ sơ.</w:t>
      </w:r>
    </w:p>
    <w:p>
      <w:r>
        <w:t>Bước 6</w:t>
      </w:r>
    </w:p>
    <w:p>
      <w:r>
        <w:t>Xem xét, xử lý hồ sơ:</w:t>
      </w:r>
    </w:p>
    <w:p>
      <w:r>
        <w:t>- Trường hợp hồ sơ phù hợp theo quy định thì dự thảo văn bản thỏa thuận thông số kỹ thuật xây dựng bến trình lãnh đạo Phòng chuyên môn thuộc UBND cấp huyện thẩm định.</w:t>
      </w:r>
    </w:p>
    <w:p>
      <w:r>
        <w:t>- Trường hợp hồ sơ chưa phù hợp thì dự thảo văn bản thông báo nêu rõ lý do chưa phù hợp trình lãnh đạo Phòng chuyên môn thuộc UBND cấp huyện thẩm định.</w:t>
      </w:r>
    </w:p>
    <w:p>
      <w:r>
        <w:t>Công chức Phòng chuyên môn thuộc UBND cấp huyện</w:t>
      </w:r>
    </w:p>
    <w:p>
      <w:r>
        <w:t>02 ngày làm việc</w:t>
      </w:r>
    </w:p>
    <w:p>
      <w:r>
        <w:t>- Dự thảo Văn bản thỏa thuận thông số kỹ thuật xây dựng bến hoặc dự thảo văn bản thông báo (nếu thành phần hồ sơ không phù hợp).</w:t>
      </w:r>
    </w:p>
    <w:p>
      <w:r>
        <w:t>- Phiếu kiểm soát quá trình giải quyết hồ sơ.</w:t>
      </w:r>
    </w:p>
    <w:p>
      <w:r>
        <w:t>Xem xét, thẩm định kết quả TTHC hoặc văn bản nêu rõ lý do nếu hồ sơ chưa phù hợp.</w:t>
      </w:r>
    </w:p>
    <w:p>
      <w:r>
        <w:t>Lãnh đạo Phòng chuyên môn thuộc UBND cấp huyện</w:t>
      </w:r>
    </w:p>
    <w:p>
      <w:r>
        <w:t>0,5 ngày làm việc</w:t>
      </w:r>
    </w:p>
    <w:p>
      <w:r>
        <w:t>Bước 7</w:t>
      </w:r>
    </w:p>
    <w:p>
      <w:r>
        <w:t>Văn phòng tiếp nhận hồ sơ TTHC, kiểm tra thể thức văn bản trình Lãnh đạo UBND huyện phê duyệt kết quả TTHC.</w:t>
      </w:r>
    </w:p>
    <w:p>
      <w:r>
        <w:t>Văn phòng UBND cấp huyện</w:t>
      </w:r>
    </w:p>
    <w:p>
      <w:r>
        <w:t>0,5 ngày làm việc</w:t>
      </w:r>
    </w:p>
    <w:p>
      <w:r>
        <w:t>- Văn bản thỏa thuận thông số kỹ thuật xây dựng bến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8</w:t>
      </w:r>
    </w:p>
    <w:p>
      <w:r>
        <w:t>Nhận kết quả TTHC, hồ sơ lưu (nếu có) và chuyển kết quả TTHC về Bộ phận TN&amp;TKQ.</w:t>
      </w:r>
    </w:p>
    <w:p>
      <w:r>
        <w:t>Công chức Phòng chuyên môn thuộc UBND cấp huyện</w:t>
      </w:r>
    </w:p>
    <w:p>
      <w:r>
        <w:t>0,5 ngày làm việc</w:t>
      </w:r>
    </w:p>
    <w:p>
      <w:r>
        <w:t>- Văn bản thỏa thuận thông số kỹ thuật xây dựng bến đã được ký duyệt và đóng dấu hoặc văn bản thông báo đã được ký và đóng dấu (nếu thành phần hồ sơ không phù hợp).</w:t>
      </w:r>
    </w:p>
    <w:p>
      <w:r>
        <w:t>- Phiếu kiểm soát quá trình giải quyết hồ sơ.</w:t>
      </w:r>
    </w:p>
    <w:p>
      <w:r>
        <w:t>Bước 9</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0,5 ngày làm việc</w:t>
      </w:r>
    </w:p>
    <w:p>
      <w:r>
        <w:t>- Văn bản thỏa thuận thông số kỹ thuật xây dựng bến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w:t>
      </w:r>
    </w:p>
    <w:p>
      <w:r>
        <w:t>- Thời hạn Chi cục đường thủy nội địa khu vực, Cảng vụ hàng hải (đối với trường hợp bến thủy nội địa trong vùng nước cảng biển) có văn bản trả lời: Trong thời hạn 05 ngày làm việc, kể từ ngày nhận được văn bản đề nghị của Ủy ban nhân dân cấp huyện.</w:t>
      </w:r>
    </w:p>
    <w:p>
      <w:r>
        <w:t>- Thời hạn thẩm định, thỏa thuận thông số kỹ thuật xây dựng: Trong thời hạn 05 ngày làm việc, kể từ ngày nhận được văn bản của Chi cục đường thủy nội địa khu vực, Cảng vụ hàng hải (đối với trường hợp bến thủy nội địa trong vùng nước cảng biển).</w:t>
      </w:r>
    </w:p>
    <w:p>
      <w:r>
        <w:t>Quy trình số: 02</w:t>
      </w:r>
    </w:p>
    <w:p>
      <w:r>
        <w:t>Thủ tục: Thỏa thuận thông số kỹ thuật xây dựng bến khách ngang sông, bến thủy nội địa phục vụ thi công công trình chính</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Văn bản thỏa thuận thông số kỹ thuật xây dựng bến trình lãnh đạo Phòng chuyên môn thuộc UBND cấp huyện thẩm định.</w:t>
      </w:r>
    </w:p>
    <w:p>
      <w:r>
        <w:t>Công chức Phòng chuyên môn thuộc UBND cấp huyện</w:t>
      </w:r>
    </w:p>
    <w:p>
      <w:r>
        <w:t>2,5 ngày làm việc</w:t>
      </w:r>
    </w:p>
    <w:p>
      <w:r>
        <w:t>- Dự thảo Văn bản thỏa thuận thông số kỹ thuật xây dựng bến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0,5 ngày làm việc</w:t>
      </w:r>
    </w:p>
    <w:p>
      <w:r>
        <w:t>Bước 4</w:t>
      </w:r>
    </w:p>
    <w:p>
      <w:r>
        <w:t>Văn phòng tiếp nhận hồ sơ TTHC, kiểm tra thể thức văn bản trình Lãnh đạo UBND huyện phê duyệt kết quả TTHC.</w:t>
      </w:r>
    </w:p>
    <w:p>
      <w:r>
        <w:t>Văn phòng UBND cấp huyện</w:t>
      </w:r>
    </w:p>
    <w:p>
      <w:r>
        <w:t>0,5 ngày làm việc</w:t>
      </w:r>
    </w:p>
    <w:p>
      <w:r>
        <w:t>- Văn bản thỏa thuận thông số kỹ thuật xây dựng bến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 Nhận kết quả TTHC, hồ sơ lưu (nếu có) và chuyển kết quả TTHC về Bộ phận TN&amp;TKQ.</w:t>
      </w:r>
    </w:p>
    <w:p>
      <w:r>
        <w:t>Công chức Phòng chuyên môn thuộc UBND cấp huyện</w:t>
      </w:r>
    </w:p>
    <w:p>
      <w:r>
        <w:t>0,5 ngày làm việc</w:t>
      </w:r>
    </w:p>
    <w:p>
      <w:r>
        <w:t>- Văn bản thỏa thuận thông số kỹ thuật xây dựng bến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0,5 ngày làm việc</w:t>
      </w:r>
    </w:p>
    <w:p>
      <w:r>
        <w:t>- Văn bản thỏa thuận thông số kỹ thuật xây dựng bến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05 ngày làm việc kể từ ngày nhận hồ sơ đầy đủ theo quy định.</w:t>
      </w:r>
    </w:p>
    <w:p>
      <w:r>
        <w:t>Quy trình số: 03</w:t>
      </w:r>
    </w:p>
    <w:p>
      <w:r>
        <w:t>Thủ tục: Công bố hoạt động bến thủy nội địa</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Quyết định công bố hoạt động bến thủy nội địa trình lãnh đạo Phòng chuyên môn thuộc UBND cấp huyện thẩm định.</w:t>
      </w:r>
    </w:p>
    <w:p>
      <w:r>
        <w:t>Công chức Phòng chuyên môn thuộc UBND cấp huyện</w:t>
      </w:r>
    </w:p>
    <w:p>
      <w:r>
        <w:t>2,5 ngày làm việc</w:t>
      </w:r>
    </w:p>
    <w:p>
      <w:r>
        <w:t>- Dự thảo Quyết định công bố hoạt động bến thủy nội địa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0,5 ngày làm việc</w:t>
      </w:r>
    </w:p>
    <w:p>
      <w:r>
        <w:t>Bước 4</w:t>
      </w:r>
    </w:p>
    <w:p>
      <w:r>
        <w:t>Văn phòng tiếp nhận hồ sơ TTHC, kiểm tra thể thức văn bản trình Lãnh đạo UBND huyện phê duyệt kết quả TTHC.</w:t>
      </w:r>
    </w:p>
    <w:p>
      <w:r>
        <w:t>Văn phòng UBND cấp huyện</w:t>
      </w:r>
    </w:p>
    <w:p>
      <w:r>
        <w:t>0,5 ngày làm việc</w:t>
      </w:r>
    </w:p>
    <w:p>
      <w:r>
        <w:t>- Quyết định công bố hoạt động bến thủy nội địa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-Nhận kết quả TTHC, hồ sơ lưu (nếu có) và chuyển kết quả TTHC về Bộ phận TN&amp;TKQ.</w:t>
      </w:r>
    </w:p>
    <w:p>
      <w:r>
        <w:t>Công chức Phòng chuyên môn thuộc UBND cấp huyện</w:t>
      </w:r>
    </w:p>
    <w:p>
      <w:r>
        <w:t>0,5 ngày làm việc</w:t>
      </w:r>
    </w:p>
    <w:p>
      <w:r>
        <w:t>- Quyết định công bố hoạt động bến thủy nội địa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bàng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0,5 ngày làm việc</w:t>
      </w:r>
    </w:p>
    <w:p>
      <w:r>
        <w:t>- Quyết định công bố hoạt động bến thủy nội địa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05 ngày làm việc kể từ ngày nhận hồ sơ đầy đủ theo quy định (trường hợp hồ sơ cần sửa đổi, bổ sung đối với trường hợp nộp qua bưu chính hoặc hệ thống dịch vụ công trực tuyến thông báo cho tổ chức cá nhân trong thời hạn 02 ngày làm việc kể từ ngày nhận hồ sơ).</w:t>
      </w:r>
    </w:p>
    <w:p>
      <w:r>
        <w:t>Quy trình số: 04</w:t>
      </w:r>
    </w:p>
    <w:p>
      <w:r>
        <w:t>Thủ tục: Công bố hoạt động bến khách ngang sông, bến thủy nội địa phục vụ thi công công trình chính</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Quyết định công bố hoạt động bến thủy nội địa trình lãnh đạo Phòng chuyên môn thuộc UBND cấp huyện thẩm định.</w:t>
      </w:r>
    </w:p>
    <w:p>
      <w:r>
        <w:t>Công chức Phòng chuyên môn thuộc UBND cấp huyện</w:t>
      </w:r>
    </w:p>
    <w:p>
      <w:r>
        <w:t>2,5 ngày làm việc</w:t>
      </w:r>
    </w:p>
    <w:p>
      <w:r>
        <w:t>- Dự thảo Quyết định công bố hoạt động bến thủy nội địa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chua phù hợp.</w:t>
      </w:r>
    </w:p>
    <w:p>
      <w:r>
        <w:t>Lãnh đạo Phòng chuyên môn thuộc UBND cấp huyện</w:t>
      </w:r>
    </w:p>
    <w:p>
      <w:r>
        <w:t>0,5 ngày làm việc</w:t>
      </w:r>
    </w:p>
    <w:p>
      <w:r>
        <w:t>Bước 4</w:t>
      </w:r>
    </w:p>
    <w:p>
      <w:r>
        <w:t>Văn phòng tiếp nhận hồ sơ TTHC, kiểm tra thể thức văn bản trình Lãnh đạo UBND huyện phê duyệt kết quả TTHC.</w:t>
      </w:r>
    </w:p>
    <w:p>
      <w:r>
        <w:t>Văn phòng UBND cấp huyện</w:t>
      </w:r>
    </w:p>
    <w:p>
      <w:r>
        <w:t>0,5 ngày làm việc</w:t>
      </w:r>
    </w:p>
    <w:p>
      <w:r>
        <w:t>- Quyết định công bố hoạt động bến thủy nội địa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 Nhận kết quả TTHC, hồ sơ lưu (nếu có) và chuyển kết quả TTHC về Bộ phận TN&amp;TKQ.</w:t>
      </w:r>
    </w:p>
    <w:p>
      <w:r>
        <w:t>Công chức Phòng chuyên môn thuộc UBND cấp huyện</w:t>
      </w:r>
    </w:p>
    <w:p>
      <w:r>
        <w:t>0,5 ngày làm việc</w:t>
      </w:r>
    </w:p>
    <w:p>
      <w:r>
        <w:t>- Quyết định công bố hoạt động bến thủy nội địa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0,5 ngày làm việc</w:t>
      </w:r>
    </w:p>
    <w:p>
      <w:r>
        <w:t>- Quyết định công bố hoạt động bến thủy nội địa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05 ngày làm việc kể từ ngày nhận hồ sơ đầy đủ theo quy định.</w:t>
      </w:r>
    </w:p>
    <w:p>
      <w:r>
        <w:t>Quy trình số: 05</w:t>
      </w:r>
    </w:p>
    <w:p>
      <w:r>
        <w:t>Thủ tục: Công bố lại hoạt động bến thủy nội địa</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Quyết định công bố lại hoạt động bến thủy nội địa trình lãnh đạo Phòng chuyên môn thuộc UBND cấp huyện thẩm định.</w:t>
      </w:r>
    </w:p>
    <w:p>
      <w:r>
        <w:t>Công chức Phòng chuyên môn thuộc UBND cấp huyện</w:t>
      </w:r>
    </w:p>
    <w:p>
      <w:r>
        <w:t>2,5 ngày làm việc</w:t>
      </w:r>
    </w:p>
    <w:p>
      <w:r>
        <w:t>- Dự thảo Quyết định công bố lại hoạt động bến thủy nội địa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0,5 ngày làm việc</w:t>
      </w:r>
    </w:p>
    <w:p>
      <w:r>
        <w:t>Bước 4</w:t>
      </w:r>
    </w:p>
    <w:p>
      <w:r>
        <w:t>Văn phòng tiếp nhận hồ sơ TTHC, kiểm tra thể thức văn bản trình Lãnh đạo UBND huyện phê duyệt kết quả TTHC.</w:t>
      </w:r>
    </w:p>
    <w:p>
      <w:r>
        <w:t>Văn phòng UBND cấp huyện</w:t>
      </w:r>
    </w:p>
    <w:p>
      <w:r>
        <w:t>0,5 ngày làm việc</w:t>
      </w:r>
    </w:p>
    <w:p>
      <w:r>
        <w:t>- Quyết định công bố lại hoạt động bến thủy nội địa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Nhận kết quả TTHC, hồ sơ lưu (nếu có) và chuyển kết quả TTHC về Bộ phận TN&amp;TKQ.</w:t>
      </w:r>
    </w:p>
    <w:p>
      <w:r>
        <w:t>Công chức Phòng chuyên môn thuộc UBND cấp huyện</w:t>
      </w:r>
    </w:p>
    <w:p>
      <w:r>
        <w:t>0,5 ngày làm việc</w:t>
      </w:r>
    </w:p>
    <w:p>
      <w:r>
        <w:t>- Quyết định công bố lại hoạt động bến thủy nội địa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0,5 ngày làm việc</w:t>
      </w:r>
    </w:p>
    <w:p>
      <w:r>
        <w:t>- Quyết định công bố lại hoạt động bến thủy nội địa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05 ngày làm việc kể từ ngày nhận hồ sơ đầy đủ theo quy định (trường hợp hồ sơ cần sửa đổi, bổ sung đối với trường hợp nộp qua bưu chính hoặc hệ thống dịch vụ công trực tuyến thông báo cho tổ chức cá nhân trong thời hạn 02 ngày làm việc kể từ ngày nhận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