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769/QĐ-UBND phê duyệt điều chỉnh, bổ sung Kế hoạch sử dụng đất năm 2023 huyện Chi Lăng,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769/QĐ-UBND</w:t>
      </w:r>
    </w:p>
    <w:p>
      <w:r>
        <w:t>Lạng Sơn, ngày 22 tháng 5 năm 2023</w:t>
      </w:r>
    </w:p>
    <w:p>
      <w:r>
        <w:t>QUYẾT ĐỊNH</w:t>
      </w:r>
    </w:p>
    <w:p>
      <w:r>
        <w:t>VỀ VIỆC PHÊ DUYỆT ĐIỀU CHỈNH, BỔ SUNG KẾ HOẠCH SỬ DỤNG ĐẤT NĂM 2023 HUYỆN CHI LĂNG,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 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w:t>
      </w:r>
    </w:p>
    <w:p>
      <w:r>
        <w:t>Căn cứ Thông tư số 27/2018/TT-BTNMT ngày 14/12/2018 của Bộ trưởng Bộ Tài nguyên và Môi trường quy định về thống kê, kiểm kê đất đai và lập bản đồ hiện trạng sử dụng đất; Thông tư số 01/2021/TT-BTNMT ngày 12/4/2021 của Bộ trưởng Bộ Tài nguyên và Môi trường quy định kỹ thuật việc lập, điều chỉnh quy hoạch, kế hoạch sử dụng đất;</w:t>
      </w:r>
    </w:p>
    <w:p>
      <w:r>
        <w:t>Căn cứ Nghị quyết số 12/NQ-HĐND ngày 19/4/2023 của Hội đồng nhân dân tỉnh điều chỉnh, bổ sung Danh mục các dự án phải thu hồi đất năm 2023; Danh mục dự án có sử dụng đất trồng lúa, đất rừng phòng hộ, đất rừng đặc dụng vào các mục đích khác năm 2023 trên địa bàn tỉnh Lạng Sơn;</w:t>
      </w:r>
    </w:p>
    <w:p>
      <w:r>
        <w:t>Căn cứ Quyết định số 2090/QĐ-UBND ngày 30/12/2022 của UBND tỉnh phê duyệt điều chỉnh Quy hoạch sử dụng đất đến năm 2030 huyện Chi Lăng, tỉnh Lạng Sơn; Quyết định số 2107/QĐ-UBND ngày 31/12/2022 của UBND tỉnh Lạng Sơn phê duyệt Kế hoạch sử dụng đất năm 2023 huyện Chi Lăng, tỉnh Lạng Sơn;</w:t>
      </w:r>
    </w:p>
    <w:p>
      <w:r>
        <w:t>Xét đề nghị của Chủ tịch UBND huyện Chi Lăng tại Tờ trình số 24/TTr- UBND ngày 28/4/2023 và đề nghị của Giám đốc Sở Tài nguyên và Môi trường tại Tờ trình số 216/TTr-STNMT ngày 18/5/2023.</w:t>
      </w:r>
    </w:p>
    <w:p>
      <w:r>
        <w:t>QUYẾT ĐỊNH:</w:t>
      </w:r>
    </w:p>
    <w:p>
      <w:r>
        <w:t>Điều 1.    Phê duyệt điều chỉnh, bổ sung Kế hoạch sử dụng đất năm 2023 huyện Chi Lăng, tỉnh Lạng Sơn như sau:</w:t>
      </w:r>
    </w:p>
    <w:p>
      <w:r>
        <w:t>1. Tổng số công trình, dự án: 03 công trình, dự án.</w:t>
      </w:r>
    </w:p>
    <w:p>
      <w:r>
        <w:t>2. Tổng diện tích đất sử dụng: 3.446m 2  (làm tròn số 0,34 ha).</w:t>
      </w:r>
    </w:p>
    <w:p>
      <w:r>
        <w:t>3. Danh mục chi tiết công trình, dự án: tại phụ lục kèm theo Quyết định này.</w:t>
      </w:r>
    </w:p>
    <w:p>
      <w:r>
        <w:t>Điều 2.    Ủy ban nhân dân huyện Chi Lăng có trách nhiệm:</w:t>
      </w:r>
    </w:p>
    <w:p>
      <w:r>
        <w:t>1. Tổ chức công bố, công khai Quyết định phê duyệt điều chỉnh, bổ sung Kế hoạch sử dụng đất năm 2023 theo quy định.</w:t>
      </w:r>
    </w:p>
    <w:p>
      <w:r>
        <w:t>2. Thực hiện các thủ tục hành chính về đất đai theo Kế hoạch sử dụng đất được phê duyệt.</w:t>
      </w:r>
    </w:p>
    <w:p>
      <w:r>
        <w:t>Điều 3.    Chánh Văn phòng UBND tỉnh, Giám đốc các Sở: Tài nguyên và Môi trường, Kế hoạch và Đầu tư, Tài chính, Xây dựng, Công Thương, Giao thông vận tải, Nông nghiệp và Phát triển nông thôn, Chủ tịch UBND huyện Chi Lăng, Chủ tịch UBND các xã, thị trấn thuộc huyện Chi Lăng và Thủ trưởng các cơ quan, đơn vị liên quan chịu trách nhiệm thi hành Quyết định này./.</w:t>
      </w:r>
    </w:p>
    <w:p>
      <w:r>
        <w:t>Nơi nhận:</w:t>
      </w:r>
    </w:p>
    <w:p>
      <w:r>
        <w:t>- Như Điều 3;</w:t>
      </w:r>
    </w:p>
    <w:p>
      <w:r>
        <w:t>- Thường trực HĐND tỉnh;</w:t>
      </w:r>
    </w:p>
    <w:p>
      <w:r>
        <w:t>- Ban Kinh tế - Ngân sách (HĐND tỉnh);</w:t>
      </w:r>
    </w:p>
    <w:p>
      <w:r>
        <w:t>- Chủ tịch, các Phó Chủ tịch UBND tỉnh;</w:t>
      </w:r>
    </w:p>
    <w:p>
      <w:r>
        <w:t>- PCVP UBND tỉnh, các phòng chuyên môn, Trung tâm Thông tin;</w:t>
      </w:r>
    </w:p>
    <w:p>
      <w:r>
        <w:t>- Lưu: VT, KT (NNT).</w:t>
      </w:r>
    </w:p>
    <w:p>
      <w:r>
        <w:t>TM. ỦY BAN NHÂN DÂN</w:t>
      </w:r>
    </w:p>
    <w:p>
      <w:r>
        <w:t>KT. CHỦ TỊCH</w:t>
      </w:r>
    </w:p>
    <w:p>
      <w:r>
        <w:t>PHÓ CHỦ TỊCH</w:t>
      </w:r>
    </w:p>
    <w:p>
      <w:r>
        <w:t>Lương Trọng Quỳnh</w:t>
      </w:r>
    </w:p>
    <w:p>
      <w:r>
        <w:t>KÝ HIỆU, MÃ LOẠI ĐẤT</w:t>
      </w:r>
    </w:p>
    <w:p>
      <w:r>
        <w:t>STT</w:t>
      </w:r>
    </w:p>
    <w:p>
      <w:r>
        <w:t>Loại đất</w:t>
      </w:r>
    </w:p>
    <w:p>
      <w:r>
        <w:t>Mã</w:t>
      </w:r>
    </w:p>
    <w:p>
      <w:r>
        <w:t>1</w:t>
      </w:r>
    </w:p>
    <w:p>
      <w:r>
        <w:t>Đất nông nghiệp</w:t>
      </w:r>
    </w:p>
    <w:p>
      <w:r>
        <w:t>NNP</w:t>
      </w:r>
    </w:p>
    <w:p>
      <w:r>
        <w:t>1.1</w:t>
      </w:r>
    </w:p>
    <w:p>
      <w:r>
        <w:t>Đất trồng lúa</w:t>
      </w:r>
    </w:p>
    <w:p>
      <w:r>
        <w:t>LUA</w:t>
      </w:r>
    </w:p>
    <w:p>
      <w:r>
        <w:t>1.2</w:t>
      </w:r>
    </w:p>
    <w:p>
      <w:r>
        <w:t>Đất bằng trồng cây hàng năm khác</w:t>
      </w:r>
    </w:p>
    <w:p>
      <w:r>
        <w:t>BHK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có rừng sản xuất là rừng trồng</w:t>
      </w:r>
    </w:p>
    <w:p>
      <w:r>
        <w:t>RST</w:t>
      </w:r>
    </w:p>
    <w:p>
      <w:r>
        <w:t>1.7</w:t>
      </w:r>
    </w:p>
    <w:p>
      <w:r>
        <w:t>Đất nuôi trồng thuỷ sản</w:t>
      </w:r>
    </w:p>
    <w:p>
      <w:r>
        <w:t>NTS</w:t>
      </w:r>
    </w:p>
    <w:p>
      <w:r>
        <w:t>1.8</w:t>
      </w:r>
    </w:p>
    <w:p>
      <w:r>
        <w:t>Đất nông nghiệp khác</w:t>
      </w:r>
    </w:p>
    <w:p>
      <w:r>
        <w:t>NKH</w:t>
      </w:r>
    </w:p>
    <w:p>
      <w:r>
        <w:t>2</w:t>
      </w:r>
    </w:p>
    <w:p>
      <w:r>
        <w:t>Đất phi nông nghiệp</w:t>
      </w:r>
    </w:p>
    <w:p>
      <w:r>
        <w:t>PNN</w:t>
      </w:r>
    </w:p>
    <w:p>
      <w:r>
        <w:t>2.1</w:t>
      </w:r>
    </w:p>
    <w:p>
      <w:r>
        <w:t>Đất quốc phòng</w:t>
      </w:r>
    </w:p>
    <w:p>
      <w:r>
        <w:t>CQP</w:t>
      </w:r>
    </w:p>
    <w:p>
      <w:r>
        <w:t>2.2</w:t>
      </w:r>
    </w:p>
    <w:p>
      <w:r>
        <w:t>Đất an ninh</w:t>
      </w:r>
    </w:p>
    <w:p>
      <w:r>
        <w:t>CAN</w:t>
      </w:r>
    </w:p>
    <w:p>
      <w:r>
        <w:t>2.3</w:t>
      </w:r>
    </w:p>
    <w:p>
      <w:r>
        <w:t>Đất khu công nghiệp</w:t>
      </w:r>
    </w:p>
    <w:p>
      <w:r>
        <w:t>SKK</w:t>
      </w:r>
    </w:p>
    <w:p>
      <w:r>
        <w:t>2.4</w:t>
      </w:r>
    </w:p>
    <w:p>
      <w:r>
        <w:t>Đất khu chế xuất</w:t>
      </w:r>
    </w:p>
    <w:p>
      <w:r>
        <w:t>SKT</w:t>
      </w:r>
    </w:p>
    <w:p>
      <w:r>
        <w:t>2.5</w:t>
      </w:r>
    </w:p>
    <w:p>
      <w:r>
        <w:t>Đất cụm công nghiệp</w:t>
      </w:r>
    </w:p>
    <w:p>
      <w:r>
        <w:t>SKN</w:t>
      </w:r>
    </w:p>
    <w:p>
      <w:r>
        <w:t>2.6</w:t>
      </w:r>
    </w:p>
    <w:p>
      <w:r>
        <w:t>Đất thương mại, dịch vụ</w:t>
      </w:r>
    </w:p>
    <w:p>
      <w:r>
        <w:t>TMD</w:t>
      </w:r>
    </w:p>
    <w:p>
      <w:r>
        <w:t>2.7</w:t>
      </w:r>
    </w:p>
    <w:p>
      <w:r>
        <w:t>Đất cơ sở sản xuất phi nông nghiệp</w:t>
      </w:r>
    </w:p>
    <w:p>
      <w:r>
        <w:t>SKC</w:t>
      </w:r>
    </w:p>
    <w:p>
      <w:r>
        <w:t>2.8</w:t>
      </w:r>
    </w:p>
    <w:p>
      <w:r>
        <w:t>Đất sử dụng cho hoạt động khoáng sản</w:t>
      </w:r>
    </w:p>
    <w:p>
      <w:r>
        <w:t>SKS</w:t>
      </w:r>
    </w:p>
    <w:p>
      <w:r>
        <w:t>2.9</w:t>
      </w:r>
    </w:p>
    <w:p>
      <w:r>
        <w:t>Đất phát triển hạ tầng cấp quốc gia, cấp tỉnh</w:t>
      </w:r>
    </w:p>
    <w:p>
      <w:r>
        <w:t>DHT</w:t>
      </w:r>
    </w:p>
    <w:p>
      <w:r>
        <w:t>2.10</w:t>
      </w:r>
    </w:p>
    <w:p>
      <w:r>
        <w:t>Đất có di tích lịch sử - văn hóa</w:t>
      </w:r>
    </w:p>
    <w:p>
      <w:r>
        <w:t>DDT</w:t>
      </w:r>
    </w:p>
    <w:p>
      <w:r>
        <w:t>2.11</w:t>
      </w:r>
    </w:p>
    <w:p>
      <w:r>
        <w:t>Đất danh lam thắng cảnh</w:t>
      </w:r>
    </w:p>
    <w:p>
      <w:r>
        <w:t>DDL</w:t>
      </w:r>
    </w:p>
    <w:p>
      <w:r>
        <w:t>2.12</w:t>
      </w:r>
    </w:p>
    <w:p>
      <w:r>
        <w:t>Đất bãi thải, xử lý chất thải</w:t>
      </w:r>
    </w:p>
    <w:p>
      <w:r>
        <w:t>DRA</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tôn giáo</w:t>
      </w:r>
    </w:p>
    <w:p>
      <w:r>
        <w:t>TON</w:t>
      </w:r>
    </w:p>
    <w:p>
      <w:r>
        <w:t>2.19</w:t>
      </w:r>
    </w:p>
    <w:p>
      <w:r>
        <w:t>Đất làm nghĩa trang, nghĩa địa, nhà tang lễ, nhà hỏa táng</w:t>
      </w:r>
    </w:p>
    <w:p>
      <w:r>
        <w:t>NTD</w:t>
      </w:r>
    </w:p>
    <w:p>
      <w:r>
        <w:t>2.20</w:t>
      </w:r>
    </w:p>
    <w:p>
      <w:r>
        <w:t>Đất sản xuất vật liệu xây dựng, làm đồ gốm</w:t>
      </w:r>
    </w:p>
    <w:p>
      <w:r>
        <w:t>SKX</w:t>
      </w:r>
    </w:p>
    <w:p>
      <w:r>
        <w:t>2.21</w:t>
      </w:r>
    </w:p>
    <w:p>
      <w:r>
        <w:t>Đất giao thông</w:t>
      </w:r>
    </w:p>
    <w:p>
      <w:r>
        <w:t>DGT</w:t>
      </w:r>
    </w:p>
    <w:p>
      <w:r>
        <w:t>2.22</w:t>
      </w:r>
    </w:p>
    <w:p>
      <w:r>
        <w:t>Đất khu vui chơi, giải trí công cộng</w:t>
      </w:r>
    </w:p>
    <w:p>
      <w:r>
        <w:t>DKV</w:t>
      </w:r>
    </w:p>
    <w:p>
      <w:r>
        <w:t>2.23</w:t>
      </w:r>
    </w:p>
    <w:p>
      <w:r>
        <w:t>Đất cơ sở tín ngưỡng</w:t>
      </w:r>
    </w:p>
    <w:p>
      <w:r>
        <w:t>TIN</w:t>
      </w:r>
    </w:p>
    <w:p>
      <w:r>
        <w:t>2.24</w:t>
      </w:r>
    </w:p>
    <w:p>
      <w:r>
        <w:t>Đất sông, ngòi, kênh, rạch, suối</w:t>
      </w:r>
    </w:p>
    <w:p>
      <w:r>
        <w:t>SON</w:t>
      </w:r>
    </w:p>
    <w:p>
      <w:r>
        <w:t>2.25</w:t>
      </w:r>
    </w:p>
    <w:p>
      <w:r>
        <w:t>Đất có mặt nước chuyên dùng</w:t>
      </w:r>
    </w:p>
    <w:p>
      <w:r>
        <w:t>MNC</w:t>
      </w:r>
    </w:p>
    <w:p>
      <w:r>
        <w:t>2.26</w:t>
      </w:r>
    </w:p>
    <w:p>
      <w:r>
        <w:t>Đất phi nông nghiệp khác</w:t>
      </w:r>
    </w:p>
    <w:p>
      <w:r>
        <w:t>PNK</w:t>
      </w:r>
    </w:p>
    <w:p>
      <w:r>
        <w:t>2.27</w:t>
      </w:r>
    </w:p>
    <w:p>
      <w:r>
        <w:t>Đất xây dựng cơ sở văn hóa</w:t>
      </w:r>
    </w:p>
    <w:p>
      <w:r>
        <w:t>DVH</w:t>
      </w:r>
    </w:p>
    <w:p>
      <w:r>
        <w:t>3</w:t>
      </w:r>
    </w:p>
    <w:p>
      <w:r>
        <w:t>Đất chưa sử dụng</w:t>
      </w:r>
    </w:p>
    <w:p>
      <w:r>
        <w:t>CSD</w:t>
      </w:r>
    </w:p>
    <w:p>
      <w:r>
        <w:t>* Ghi chú: Ký hiệu, mã loại đất được quy định tại Thông tư số 27/2018/TT-BTNMT ngày 14/12/2018 của Bộ trưởng Bộ Tài nguyên và Môi trường quy định về Thống kê, kiểm kê đất đai và lập bản đồ hiện trạng sử dụng đất.</w:t>
      </w:r>
    </w:p>
    <w:p>
      <w:r>
        <w:t>PHỤ LỤC</w:t>
      </w:r>
    </w:p>
    <w:p>
      <w:r>
        <w:t>DANH MỤC CÔNG TRÌNH, DỰ ÁN ĐIỀU CHỈNH, BỔ SUNG TRONG KẾ HOẠCH SỬ DỤNG ĐẤT NĂM 2023 HUYỆN CHI LĂNG - TỈNH LẠNG SƠN</w:t>
      </w:r>
    </w:p>
    <w:p>
      <w:r>
        <w:t>(Kèm theo Quyết định số: 769/QĐ-UBND ngày 22/5/2023 của Ủy ban nhân dân tỉnh Lạng Sơn)</w:t>
      </w:r>
    </w:p>
    <w:p>
      <w:r>
        <w:t>Đơn vị tính: m2</w:t>
      </w:r>
    </w:p>
    <w:p>
      <w:r>
        <w:t>Số TT</w:t>
      </w:r>
    </w:p>
    <w:p>
      <w:r>
        <w:t>Tên dự án</w:t>
      </w:r>
    </w:p>
    <w:p>
      <w:r>
        <w:t>Địa điểm dự án (xã, thị trấn)</w:t>
      </w:r>
    </w:p>
    <w:p>
      <w:r>
        <w:t>Quyết định phê duyệt, VB chấp thuận, GCN đầu tư, Quyết định phê duyệt danh mục đầu tư...</w:t>
      </w:r>
    </w:p>
    <w:p>
      <w:r>
        <w:t>Quy mô sử dụng đất của dự án</w:t>
      </w:r>
    </w:p>
    <w:p>
      <w:r>
        <w:t>Dự kiến thu hồi từ các loại đất</w:t>
      </w:r>
    </w:p>
    <w:p>
      <w:r>
        <w:t>Ghi chú</w:t>
      </w:r>
    </w:p>
    <w:p>
      <w:r>
        <w:t>1</w:t>
      </w:r>
    </w:p>
    <w:p>
      <w:r>
        <w:t>Đầu tư cơ sở vật chất trường TH xã Chiến Thắng</w:t>
      </w:r>
    </w:p>
    <w:p>
      <w:r>
        <w:t>Xã Chiến Thắng</w:t>
      </w:r>
    </w:p>
    <w:p>
      <w:r>
        <w:t>Quyết định số 5371/QĐ-UBND ngày 11/12/2012 của UBND huyện Chi Lăng; Quyết định số 5007/QĐ-UBND ngày 21/12/2022 của UBND huyện Chi Lăng về việc phân bổ chi tiết kế hoạch vốn đầu tư công và kế hoạch vốn thực hiện các Chương trình mục tiêu quốc gia năm 2023 huyện Chi Lăng</w:t>
      </w:r>
    </w:p>
    <w:p>
      <w:r>
        <w:t>1,540.0</w:t>
      </w:r>
    </w:p>
    <w:p>
      <w:r>
        <w:t>LUC (340,0), HNK (1.000,0), DGT (200,0)</w:t>
      </w:r>
    </w:p>
    <w:p>
      <w:r>
        <w:t>Điều chỉnh tên, quy mô dự án và loại đất cần thu hồi</w:t>
      </w:r>
    </w:p>
    <w:p>
      <w:r>
        <w:t>2</w:t>
      </w:r>
    </w:p>
    <w:p>
      <w:r>
        <w:t>Trường MN xã Vân Thủy</w:t>
      </w:r>
    </w:p>
    <w:p>
      <w:r>
        <w:t>Xã Vân Thủy</w:t>
      </w:r>
    </w:p>
    <w:p>
      <w:r>
        <w:t>Kế hoạch số 207/KH-UBND ngày 14/7/2022 của UBND huyện Chi Lăng về Kế hoạch đầu tư công và các Chương trình mục tiêu Quốc gia năm 2023 trên địa bàn huyện; Quyết định số 5007/QĐ-UBND ngày 21/12/2022 của UBND huyện Chi Lăng về việc phân bổ chi tiết kế hoạch vốn đầu tư công và kế hoạch vốn thực hiện các Chương trình mục tiêu quốc gia năm 2023 huyện Chi Lăng</w:t>
      </w:r>
    </w:p>
    <w:p>
      <w:r>
        <w:t>1,500.0</w:t>
      </w:r>
    </w:p>
    <w:p>
      <w:r>
        <w:t>HNK (1.500,0)</w:t>
      </w:r>
    </w:p>
    <w:p>
      <w:r>
        <w:t>Điều chỉnh tên, quy mô dự án và loại đất cần thu hồi</w:t>
      </w:r>
    </w:p>
    <w:p>
      <w:r>
        <w:t>3</w:t>
      </w:r>
    </w:p>
    <w:p>
      <w:r>
        <w:t>Nhà văn hóa xã Nhân Lý, huyện Chi Lăng</w:t>
      </w:r>
    </w:p>
    <w:p>
      <w:r>
        <w:t>Xã Nhân Lý</w:t>
      </w:r>
    </w:p>
    <w:p>
      <w:r>
        <w:t>Quyết định số 5007/QĐ-UBND ngày 21/12/2022 của UBND huyện Chi Lăng về việc phân bổ chi tiết kế hoạch vốn đầu tư công và kế hoạch vốn thực hiện các Chương trình mục tiêu quốc gia năm 2023 huyện Chi Lăng</w:t>
      </w:r>
    </w:p>
    <w:p>
      <w:r>
        <w:t>406.0</w:t>
      </w:r>
    </w:p>
    <w:p>
      <w:r>
        <w:t>HNK (222,0); DRA (103,0); DGT (81,0)</w:t>
      </w:r>
    </w:p>
    <w:p>
      <w:r>
        <w:t>Bổ sung</w:t>
      </w:r>
    </w:p>
    <w:p>
      <w:r>
        <w:t>Tổng số: 03 dự án</w:t>
      </w:r>
    </w:p>
    <w:p>
      <w:r>
        <w:t>3,446.0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