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762/QĐ-UBND năm 2023 thông qua phương án đơn giản hóa thủ tục hành chính trong lĩnh vực đường bộ thuộc thẩm quyền giải quyết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762/QĐ-UBND</w:t>
      </w:r>
    </w:p>
    <w:p>
      <w:r>
        <w:t>Lai Châu, ngày 05 tháng 6 năm 2023</w:t>
      </w:r>
    </w:p>
    <w:p>
      <w:r>
        <w:t>QUYẾT ĐỊNH</w:t>
      </w:r>
    </w:p>
    <w:p>
      <w:r>
        <w:t>VỀ VIỆC THÔNG QUA PHƯƠNG ÁN ĐƠN GIẢN HÓA THỦ TỤC HÀNH CHÍNH TRONG LĨNH VỰC ĐƯỜNG BỘ THUỘC THẨM QUYỀN GIẢI QUYẾT CỦA SỞ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Giao thông vận tải tỉnh Lai Châu.</w:t>
      </w:r>
    </w:p>
    <w:p>
      <w:r>
        <w:t>QUYẾT ĐỊNH:</w:t>
      </w:r>
    </w:p>
    <w:p>
      <w:r>
        <w:t>Điều 1.  Thông qua phương án đơn giản hóa đối với 01 thủ tục hành chính trong lĩnh vực đường bộ thuộc thẩm quyền giải quyết của Sở Giao thông vận tải tỉnh Lai Châu.</w:t>
      </w:r>
    </w:p>
    <w:p>
      <w:r>
        <w:t>(Có Phương án đơn giản hoá chi tiết kèm theo).</w:t>
      </w:r>
    </w:p>
    <w:p>
      <w:r>
        <w:t>Điều 2.  Giao các sở, ban, ngành có liên quan:</w:t>
      </w:r>
    </w:p>
    <w:p>
      <w:r>
        <w:t>1. Sở Giao thông vận tải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Giao thông vận tải; Thủ trưởng cơ quan, tổ chức, cá nhân có liên quan chịu trách nhiệm thi hành Quyết định này./.</w:t>
      </w:r>
    </w:p>
    <w:p>
      <w:r>
        <w:t>Nơi nhận:</w:t>
      </w:r>
    </w:p>
    <w:p>
      <w:r>
        <w:t>- Như Điều 3;</w:t>
      </w:r>
    </w:p>
    <w:p>
      <w:r>
        <w:t>- Cục KSTTHC - VPCP;</w:t>
      </w:r>
    </w:p>
    <w:p>
      <w:r>
        <w:t>- U3;</w:t>
      </w:r>
    </w:p>
    <w:p>
      <w:r>
        <w:t>- V: V1, V4, CB;</w:t>
      </w:r>
    </w:p>
    <w:p>
      <w:r>
        <w:t>- Lưu: VT, KS.</w:t>
      </w:r>
    </w:p>
    <w:p>
      <w:r>
        <w:t>Q. CHỦ TỊCH</w:t>
      </w:r>
    </w:p>
    <w:p>
      <w:r>
        <w:t>Tống Thanh Hải</w:t>
      </w:r>
    </w:p>
    <w:p>
      <w:r>
        <w:t>PHỤ LỤC:</w:t>
      </w:r>
    </w:p>
    <w:p>
      <w:r>
        <w:t>PHƯƠNG ÁN ĐƠN GIẢN HÓA THỦ TỤC HÀNH CHÍNH TRONG LĨNH VỰC ĐƯỜNG BỘ THUỘC THẨM QUYỀN GIẢI QUYẾT CỦA SỞ GIAO THÔNG VẬN TẢI TỈNH LAI CHÂU</w:t>
      </w:r>
    </w:p>
    <w:p>
      <w:r>
        <w:t>(Kèm theo Quyết định số:    /QĐ-UBND ngày    tháng 6 năm 2023 của Chủ tịch UBND tỉnh Lai Châu)</w:t>
      </w:r>
    </w:p>
    <w:p>
      <w:r>
        <w:t>Thủ tục hành chính: Chấp thuận xây dựng công trình thiết yếu trong phạm vi bảo vệ kết cấu hạ tầng giao thông đường bộ của quốc lộ, đường bộ cao tốc đang khai thác thuộc phạm vi quản lý của Bộ Giao thông vận tải.</w:t>
      </w:r>
    </w:p>
    <w:p>
      <w:r>
        <w:t>1. Nội dung đơn giản hóa</w:t>
      </w:r>
    </w:p>
    <w:p>
      <w:r>
        <w:t>- Nội dung:  Cắt giảm thời gian giải quyết thủ tục hành chính từ 7 ngày làm việc xuống 4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2. Kiến nghị thực thi:  Đề nghị UBND tỉnh ban hành Quyết định công bố</w:t>
      </w:r>
    </w:p>
    <w:p>
      <w:r>
        <w:t>thực hiện giảm thời gian giải quyết thủ tục hành chính.</w:t>
      </w:r>
    </w:p>
    <w:p>
      <w:r>
        <w:t>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42,85%.</w:t>
      </w:r>
    </w:p>
    <w:p>
      <w:r>
        <w:t>Ước tính tần suất giải quyết TTHC trong 1 năm là: 20 hồ sơ TTHC.</w:t>
      </w:r>
    </w:p>
    <w:p>
      <w:r>
        <w:t>Chi phí tuân thủ thực hiện thủ tục hành chính trước khi đơn giản hóa: 56.357.440 đồng/năm.</w:t>
      </w:r>
    </w:p>
    <w:p>
      <w:r>
        <w:t>Chi phí tuân thủ thực hiện thủ tục hành chính sau khi đơn giản hóa: 27.380.240 đồng/năm.</w:t>
      </w:r>
    </w:p>
    <w:p>
      <w:r>
        <w:t>Chi phí tiết kiệm sau đơn giản hóa thủ tục hành chính: 28.977.200 đồng/năm.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