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756/QĐ-UBND năm 2025 công bố chuẩn hóa Danh mục thủ tục hành chính lĩnh vực Địa chất và Khoáng sản thuộc phạm vi chức năng quản lý nhà nước của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 Ỉ NH VĨNH LONG</w:t>
      </w:r>
    </w:p>
    <w:p>
      <w:r>
        <w:t>-------</w:t>
      </w:r>
    </w:p>
    <w:p>
      <w:r>
        <w:t>CỘNG HÒA XÃ HỘI CHỦ NGHĨA VIỆT NAM</w:t>
      </w:r>
    </w:p>
    <w:p>
      <w:r>
        <w:t>Độc lập - Tự do - Hạnh phúc</w:t>
      </w:r>
    </w:p>
    <w:p>
      <w:r>
        <w:t>---------------</w:t>
      </w:r>
    </w:p>
    <w:p>
      <w:r>
        <w:t>Số: 756/QĐ-UBND</w:t>
      </w:r>
    </w:p>
    <w:p>
      <w:r>
        <w:t>Vĩnh Long, ngày 24 tháng 4 năm 2025</w:t>
      </w:r>
    </w:p>
    <w:p>
      <w:r>
        <w:t>QUYẾT ĐỊNH</w:t>
      </w:r>
    </w:p>
    <w:p>
      <w:r>
        <w:t>CÔNG BỐ CHUẨN HÓA DANH MỤC THỦ TỤC HÀNH CHÍNH LĨNH VỰC ĐỊA CHẤT VÀ KHOÁNG SẢN THUỘC PHẠM VI CHỨC NĂNG QUẢN LÝ NHÀ NƯỚC CỦA SỞ NÔNG NGHIỆP VÀ MÔI TRƯỜNG TỈNH VĨNH LONG</w:t>
      </w:r>
    </w:p>
    <w:p>
      <w:r>
        <w:t>CHỦ TỊCH ỦY BAN NHÂN DÂN TỈNH VĨNH LONG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821/QĐ-BNNMT ngày 15 tháng 4 năm 2025 của Bộ trưởng Bộ Nông nghiệp và Môi trường về việc công bố chuẩn hóa thủ tục hành chính lĩnh vực Địa chất và Khoáng sản thuộc phạm vi chức năng quản lý nhà nước của Bộ Nông nghiệp và Môi trường;</w:t>
      </w:r>
    </w:p>
    <w:p>
      <w:r>
        <w:t>Theo đề nghị của Giám đốc Sở Nông nghiệp và Môi trường.</w:t>
      </w:r>
    </w:p>
    <w:p>
      <w:r>
        <w:t>QUYẾT ĐỊNH:</w:t>
      </w:r>
    </w:p>
    <w:p>
      <w:r>
        <w:t>Điều 1.  Công bố kèm theo Quyết định này Danh mục  23 (Hai mươi ba)  thủ tục hành chính lĩnh vực Địa chất và Khoáng sản thuộc phạm vi chức năng quản lý nhà nước của Sở Nông nghiệp và Môi trường tỉnh Vĩnh Long.</w:t>
      </w:r>
    </w:p>
    <w:p>
      <w:r>
        <w:t>(Phụ lục chi tiết kèm theo)</w:t>
      </w:r>
    </w:p>
    <w:p>
      <w:r>
        <w:t>Điều 2.  Giao Giám đốc Sở Nông nghiệp và Môi trường phối hợp với Chánh Văn phòng Ủy ban nhân dân tỉnh thực hiện các nhiệm vụ như sau:</w:t>
      </w:r>
    </w:p>
    <w:p>
      <w:r>
        <w:t>- Công khai đầy đủ danh mục, nội dung các thủ tục hành chính thuộc thẩm quyền giải quyết tại Cơ sở dữ liệu quốc gia về thủ tục hành chính và Hệ thống thông tin giải quyết thủ tục hành chính của tỉnh.</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dịch vụ công trực tuyến.</w:t>
      </w:r>
    </w:p>
    <w:p>
      <w:r>
        <w:t>- Tổ chức thực hiện đúng nội dung các thủ tục hành chính được công bố kèm theo Quyết định này.</w:t>
      </w:r>
    </w:p>
    <w:p>
      <w:r>
        <w:t>Điều 3.  Chánh Văn phòng Ủy ban nhân dân tỉnh; Giám đốc Sở Nông nghiệp và Môi trường;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Phòng KT-NV;</w:t>
      </w:r>
    </w:p>
    <w:p>
      <w:r>
        <w:t>- TTPVHCC;</w:t>
      </w:r>
    </w:p>
    <w:p>
      <w:r>
        <w:t>- Lưu: VT, 06.PVHCC.</w:t>
      </w:r>
    </w:p>
    <w:p>
      <w:r>
        <w:t>CHỦ TỊCH</w:t>
      </w:r>
    </w:p>
    <w:p>
      <w:r>
        <w:t>Lữ Quang Ngời</w:t>
      </w:r>
    </w:p>
    <w:p>
      <w:r>
        <w:t>PHỤ LỤC</w:t>
      </w:r>
    </w:p>
    <w:p>
      <w:r>
        <w:t>DANH MỤC THỦ TỤC HÀNH CHÍNH LĨNH VỰC ĐỊA CHẤT VÀ KHOÁNG SẢN THUỘC PHẠM VI CHỨC NĂNG QUẢN LÝ NHÀ NƯỚC CỦA SỞ NÔNG NGHIỆP VÀ MÔI TRƯỜNG TỈNH VĨNH LONG</w:t>
      </w:r>
    </w:p>
    <w:p>
      <w:r>
        <w:t>(Kèm theo Quyết định số 756/QĐ-UBND ngày 24 tháng 4 năm 2025 của Chủ tịch Ủy ban nhân dân tỉnh Vĩnh Long)</w:t>
      </w:r>
    </w:p>
    <w:p>
      <w:r>
        <w:t>PHẦN I. DANH MỤC THỦ TỤC HÀNH CHÍNH</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Phê duyệt quy trình nội bộ</w:t>
      </w:r>
    </w:p>
    <w:p>
      <w:r>
        <w:t>LĨNH VỰC ĐỊA CHẤT VÀ KHOÁNG SẢN</w:t>
      </w:r>
    </w:p>
    <w:p>
      <w:r>
        <w:t>CẤP TỈNH</w:t>
      </w:r>
    </w:p>
    <w:p>
      <w:r>
        <w:t>1</w:t>
      </w:r>
    </w:p>
    <w:p>
      <w:r>
        <w:t>1.005408.000.00 . 00.H61</w:t>
      </w:r>
    </w:p>
    <w:p>
      <w:r>
        <w:t>Trả lại Giấy phép thăm dò khoáng sản hoặc trả lại một phần diện tích khu vực thăm dò khoáng sản (cấp tỉnh)</w:t>
      </w:r>
    </w:p>
    <w:p>
      <w:r>
        <w:t>Không quá 45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Không</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Quyết định số 2419/QĐ-UBND ngày 27/10/2023 của Chủ tịch Ủy ban nhân dân tỉnh Vĩnh Long</w:t>
      </w:r>
    </w:p>
    <w:p>
      <w:r>
        <w:t>2</w:t>
      </w:r>
    </w:p>
    <w:p>
      <w:r>
        <w:t>1.004481.000.00.00.H61</w:t>
      </w:r>
    </w:p>
    <w:p>
      <w:r>
        <w:t>Gia hạn Giấy phép thăm dò khoáng sản</w:t>
      </w:r>
    </w:p>
    <w:p>
      <w:r>
        <w:t>Không quá 45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 Luật khoáng sản số 60/2010/QH12 ngày 17/11/2010;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2419/QĐ-UBND ngày 27/10/2023 của Chủ tịch Ủy ban nhân dân tỉnh Vĩnh Long</w:t>
      </w:r>
    </w:p>
    <w:p>
      <w:r>
        <w:t>3</w:t>
      </w:r>
    </w:p>
    <w:p>
      <w:r>
        <w:t>2.001814.000.00.00.H61</w:t>
      </w:r>
    </w:p>
    <w:p>
      <w:r>
        <w:t>Chuyển nhượng quyền thăm dò khoáng sản (cấp tỉnh)</w:t>
      </w:r>
    </w:p>
    <w:p>
      <w:r>
        <w:t>Không quá 45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 Luật khoáng sản số 60/2010/QH12 ngày 17/11/2010;</w:t>
      </w:r>
    </w:p>
    <w:p>
      <w:r>
        <w:t>- Nghị định số 158/2016/NĐ-CP ngày 29 tháng 11 năm 2016 của Chính phủ quy định chi tiết thi hành một số điều của Luật khoáng sản;</w:t>
      </w:r>
    </w:p>
    <w:p>
      <w:r>
        <w:t>- Nghị định số 60/2016/NĐ-CP ngày 01 tháng 7 năm 2016 của Chính phủ quy định một số điều kiện đầu tư kinh doanh trong lĩnh vực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2419/QĐ-UBND ngày 27/10/2023 của Chủ tịch Ủy ban nhân dân tỉnh Vĩnh Long</w:t>
      </w:r>
    </w:p>
    <w:p>
      <w:r>
        <w:t>4</w:t>
      </w:r>
    </w:p>
    <w:p>
      <w:r>
        <w:t>1.004446.000.00.00.H61</w:t>
      </w:r>
    </w:p>
    <w:p>
      <w:r>
        <w:t>Cấp, điều chỉnh Giấy phép khai thác khoáng sản; cấp Giấy phép khai thác khoáng sản ở khu vực có dự án đầu tư xây dựng công trình (cấp tỉnh)</w:t>
      </w:r>
    </w:p>
    <w:p>
      <w:r>
        <w:t>1. Đối với hồ sơ cấp giấy phép khai thác khoáng sản:   không quá 87 ngày làm việc.</w:t>
      </w:r>
    </w:p>
    <w:p>
      <w:r>
        <w:t>2. Đối với hồ sơ điều chỉnh giấy phép khai thác khoáng sản:   không quá 40 ngày làm việc.</w:t>
      </w:r>
    </w:p>
    <w:p>
      <w:r>
        <w:t>3. Đối với hồ sơ khai thác khoáng sản ở khu vực có dự án đầu tư xây dựng công trình:   không quá 57 ngày làm việc.</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Thông tư số 10/2024/TT-BTC ngày 05/02/2024 của Bộ trưởng Bộ Tài chính quy định mức thu, chế độ thu, nộp, quản lý và sử dụng phí thẩm định đánh giá trữ lượng khoáng sản và lệ phí cấp giấy phép hoạt động khoáng sản. (Riêng đối với điều chỉnh giấy phép khai thác khoáng sản: không thu phí, lệ phí)</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liên tịch số 54/2014/TTLT-BTNMT-BTC ngày 09 tháng 9 năm 2014 của Bộ Tài nguyên và Môi trường, Bộ Tài chính quy định chi tiết một số điều của Nghị định số 22/2012/NĐ-CP ngày 26 tháng 3 năm 2012 của Chính phủ quy định về đấu giá quyền khai thác khoáng sản.</w:t>
      </w:r>
    </w:p>
    <w:p>
      <w:r>
        <w:t>- Thông tư số 02/2022/TT-BTNMT ngày 10 tháng 01 năm 2022 của Bộ trưởng Bộ Tài nguyên và Môi trường quy định chi tiết thi hành một số điều của Luật Bảo vệ môi trường;</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2419/QĐ-UBND ngày 27/10/2023 của Chủ tịch Ủy ban nhân dân tỉnh Vĩnh Long</w:t>
      </w:r>
    </w:p>
    <w:p>
      <w:r>
        <w:t>5</w:t>
      </w:r>
    </w:p>
    <w:p>
      <w:r>
        <w:t>1.004434.000.00.00.H61</w:t>
      </w:r>
    </w:p>
    <w:p>
      <w:r>
        <w:t>Đấu giá quyền khai thác khoáng sản ở khu vực chưa thăm dò khoáng sản (cấp tỉnh)</w:t>
      </w:r>
    </w:p>
    <w:p>
      <w:r>
        <w:t>34 ngày làm việc, kể từ ngày nhận đủ hồ sơ theo quy định</w:t>
      </w:r>
    </w:p>
    <w:p>
      <w:r>
        <w:t>Tổ chức, cá nhân có nhu cầu tham gia đấu giá quyền khai thác khoáng sản phải lập hồ sơ đề nghị tham gia đấu giá quyền khai thác khoáng sản và nộp trực tiếp hoặc qua đường bưu điện hoặc thông qua hệ thống dịch vụ công trực tuyến cho cơ quan tiếp nhận hồ sơ đấu giá (Thực hiện theo thông báo mời đấu giá)</w:t>
      </w:r>
    </w:p>
    <w:p>
      <w:r>
        <w:t>Không</w:t>
      </w:r>
    </w:p>
    <w:p>
      <w:r>
        <w:t>- Luật Khoáng sản ngày 17 tháng 11 năm 2010;</w:t>
      </w:r>
    </w:p>
    <w:p>
      <w:r>
        <w:t>- Luật Đấu giá tài sản ngày 17 tháng 11 năm 2016;</w:t>
      </w:r>
    </w:p>
    <w:p>
      <w:r>
        <w:t>- Luật số 37/2024/QH15 ngày 27/6/2024 sửa đổi, bổ sung một số điều của Luật Đấu giá tài sản;</w:t>
      </w:r>
    </w:p>
    <w:p>
      <w:r>
        <w:t>- Nghị định số 22/2012/NĐ-CP ngày 26 tháng 3 năm 2012 của Chính phủ quy định về đấu giá quyền khai thác khoáng sản;</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10/2025/NĐ-CP ngày 10 tháng 01 năm 2025 của Chính phủ sửa đổi, bổ sung một số điều của các Nghị định trong lĩnh vực khoáng sản;</w:t>
      </w:r>
    </w:p>
    <w:p>
      <w:r>
        <w:t>- Thông tư liên tịch số 54/2014/TTLT-BTNMT-BTC ngày 09 tháng 9 năm 2014 của Bộ Tài nguyên và Môi trường, Bộ Tài chính quy định chi tiết một số điều của Nghị định số 22/2012/NĐ-CP ngày 26 tháng 3 năm 2012 của Chính phủ quy định về đấu giá quyền khai thác khoáng sản.</w:t>
      </w:r>
    </w:p>
    <w:p>
      <w:r>
        <w:t>Quyết định số 2419/QĐ-UBND ngày 27/10/2023 của Chủ tịch Ủy ban nhân dân tỉnh Vĩnh Long</w:t>
      </w:r>
    </w:p>
    <w:p>
      <w:r>
        <w:t>6</w:t>
      </w:r>
    </w:p>
    <w:p>
      <w:r>
        <w:t>1.004433.000.00.00.H61</w:t>
      </w:r>
    </w:p>
    <w:p>
      <w:r>
        <w:t>Đấu giá quyền khai thác khoáng sản ở khu vực đã có kết quả thăm dò khoáng sản được cơ quan nhà nước có thẩm quyền phê duyệt (cấp tỉnh)</w:t>
      </w:r>
    </w:p>
    <w:p>
      <w:r>
        <w:t>34 ngày làm việc, kể từ ngày nhận đủ hồ sơ theo quy định</w:t>
      </w:r>
    </w:p>
    <w:p>
      <w:r>
        <w:t>Tổ chức, cá nhân có nhu cầu tham gia đấu giá quyền khai thác khoáng sản phải lập hồ sơ đề nghị tham gia đấu giá quyền khai thác khoáng sản và nộp trực tiếp hoặc qua đường bưu điện hoặc thông qua hệ thống dịch vụ công trực tuyến cho cơ quan tiếp nhận hồ sơ đấu giá (Thực hiện theo thông báo mời đấu giá)</w:t>
      </w:r>
    </w:p>
    <w:p>
      <w:r>
        <w:t>Không</w:t>
      </w:r>
    </w:p>
    <w:p>
      <w:r>
        <w:t>- Luật Khoáng sản ngày 17 tháng 11 năm 2010;</w:t>
      </w:r>
    </w:p>
    <w:p>
      <w:r>
        <w:t>- Luật Đấu giá tài sản ngày 17 tháng 11 năm 2016;</w:t>
      </w:r>
    </w:p>
    <w:p>
      <w:r>
        <w:t>- Luật số 37/2024/QH15 ngày 27/6/2024 sửa đổi, bổ sung một số điều của Luật Đấu giá tài sản;</w:t>
      </w:r>
    </w:p>
    <w:p>
      <w:r>
        <w:t>- Nghị định số 22/2012/NĐ-CP ngày 26 tháng 3 năm 2012 của Chính phủ quy định về đấu giá quyền khai thác khoáng sản;</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10/2025/NĐ-CP ngày 10 tháng 01 năm 2025 của Chính phủ sửa đổi, bổ sung một số điều của các Nghị định trong lĩnh vực khoáng sản;</w:t>
      </w:r>
    </w:p>
    <w:p>
      <w:r>
        <w:t>- Thông tư liên tịch số 54/2014/TTLT-BTNMT-BTC ngày 09 tháng 9 năm 2014 của Bộ Tài nguyên và Môi trường, Bộ Tài chính quy định chi tiết một số điều của Nghị định số 22/2012/NĐ-CP ngày 26 tháng 3 năm 2012 của Chính phủ quy định về đấu giá quyền khai thác khoáng sản.</w:t>
      </w:r>
    </w:p>
    <w:p>
      <w:r>
        <w:t>Quyết định số 2419/QĐ-UBND ngày 27/10/2023 của Chủ tịch Ủy ban nhân dân tỉnh Vĩnh Long</w:t>
      </w:r>
    </w:p>
    <w:p>
      <w:r>
        <w:t>7</w:t>
      </w:r>
    </w:p>
    <w:p>
      <w:r>
        <w:t>2.001787.000.00.00.H61</w:t>
      </w:r>
    </w:p>
    <w:p>
      <w:r>
        <w:t>Phê duyệt trữ lượng khoáng sản (cấp tỉnh)</w:t>
      </w:r>
    </w:p>
    <w:p>
      <w:r>
        <w:t>Không quá 184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2419/QĐ-UBND ngày 27/10/2023 của Chủ tịch Ủy ban nhân dân tỉnh Vĩnh Long</w:t>
      </w:r>
    </w:p>
    <w:p>
      <w:r>
        <w:t>8</w:t>
      </w:r>
    </w:p>
    <w:p>
      <w:r>
        <w:t>1.004367.000.00.00.H61</w:t>
      </w:r>
    </w:p>
    <w:p>
      <w:r>
        <w:t>Đóng cửa mỏ khoáng sản (cấp tỉnh)</w:t>
      </w:r>
    </w:p>
    <w:p>
      <w:r>
        <w:t>78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Không</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hồ sơ đóng cửa mỏ khoáng sản;</w:t>
      </w:r>
    </w:p>
    <w:p>
      <w:r>
        <w:t>- Thông tư số 02/2022/TT-BTNMT ngày 10 tháng 01 năm 2022 của Bộ trưởng Bộ Tài nguyên và Môi trường quy định chi tiết thi hành một số điều của Luật Bảo vệ môi trường.</w:t>
      </w:r>
    </w:p>
    <w:p>
      <w:r>
        <w:t>Quyết định số 2419/QĐ-UBND ngày 27/10/2023 của Chủ tịch Ủy ban nhân dân tỉnh Vĩnh Long</w:t>
      </w:r>
    </w:p>
    <w:p>
      <w:r>
        <w:t>9</w:t>
      </w:r>
    </w:p>
    <w:p>
      <w:r>
        <w:t>2.001783.000.00.00.H61</w:t>
      </w:r>
    </w:p>
    <w:p>
      <w:r>
        <w:t>Gia hạn Giấy phép khai thác khoáng sản (cấp tỉnh)</w:t>
      </w:r>
    </w:p>
    <w:p>
      <w:r>
        <w:t>Không quá 45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26 tháng 12 năm 2016 của Bộ trưởng Bộ Tài nguyên và Môi trường quy định về đề án thăm dò khoáng sản, đóng cửa mỏ khoáng sản và mẫu báo cáo, văn bản trong hồ sơ cấp phép hoạt động khoáng sản, hồ sơ phê duyệt trữ lượng khoáng sản, hồ sơ đóng cửa mỏ khoáng sản;</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2419/QĐ-UBND ngày 27/10/2023 của Chủ tịch Ủy ban nhân dân tỉnh Vĩnh Long</w:t>
      </w:r>
    </w:p>
    <w:p>
      <w:r>
        <w:t>10</w:t>
      </w:r>
    </w:p>
    <w:p>
      <w:r>
        <w:t>2.001781.000.00.00.H61</w:t>
      </w:r>
    </w:p>
    <w:p>
      <w:r>
        <w:t>Cấp Giấy phép khai thác tận thu khoáng sản (cấp tỉnh)</w:t>
      </w:r>
    </w:p>
    <w:p>
      <w:r>
        <w:t>Không quá 33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5.000.000 đồng/ 01  giấy phép</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hồ sơ đóng cửa mỏ khoáng sản;</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2419/QĐ-UBND ngày 27/10/2023 của Chủ tịch Ủy ban nhân dân tỉnh Vĩnh Long</w:t>
      </w:r>
    </w:p>
    <w:p>
      <w:r>
        <w:t>11</w:t>
      </w:r>
    </w:p>
    <w:p>
      <w:r>
        <w:t>1.004345.000.00.00.H61</w:t>
      </w:r>
    </w:p>
    <w:p>
      <w:r>
        <w:t>Chuyển nhượng quyền khai thác khoáng sản (cấp tỉnh)</w:t>
      </w:r>
    </w:p>
    <w:p>
      <w:r>
        <w:t>Không quá 45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26 tháng 12 năm 2016 của Bộ trưởng Bộ Tài nguyên và Môi trường quy định về đề án khai thác khoáng sản, đóng cửa mỏ khoáng sản và mẫu báo cáo, văn bản trong hồ sơ cấp phép hoạt động khoáng sản, hồ sơ phê duyệt trữ lượng khoáng sản, hồ sơ đóng cửa mỏ khoáng sản;</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2419/QĐ-UBND ngày 27/10/2023 của Chủ tịch Ủy ban nhân dân tỉnh Vĩnh Long</w:t>
      </w:r>
    </w:p>
    <w:p>
      <w:r>
        <w:t>12</w:t>
      </w:r>
    </w:p>
    <w:p>
      <w:r>
        <w:t>1.004343.000.00 00.H61</w:t>
      </w:r>
    </w:p>
    <w:p>
      <w:r>
        <w:t>Gia hạn Giấy phép khai thác tận thu khoáng sản (cấp tỉnh)</w:t>
      </w:r>
    </w:p>
    <w:p>
      <w:r>
        <w:t>Không quá 18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2.500.000 đồng / 01  giấy phép</w:t>
      </w:r>
    </w:p>
    <w:p>
      <w:r>
        <w:t>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hồ sơ đóng cửa mỏ khoáng sản;</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2419/QĐ- UBND ngày 27/10/2023 của Chủ tịch Ủy ban nhân dân tỉnh Vĩnh Long</w:t>
      </w:r>
    </w:p>
    <w:p>
      <w:r>
        <w:t>13</w:t>
      </w:r>
    </w:p>
    <w:p>
      <w:r>
        <w:t>2.001777.000.00 00.H61</w:t>
      </w:r>
    </w:p>
    <w:p>
      <w:r>
        <w:t>Trả lại Giấy phép khai thác tận thu khoáng sản (cấp tỉnh)</w:t>
      </w:r>
    </w:p>
    <w:p>
      <w:r>
        <w:t>Không quá 21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Không</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08/2022/NĐ-CP ngày 10/01/2022 của Chính phủ quy định chi tiết một số điều của Luật bảo vệ môi trường;</w:t>
      </w:r>
    </w:p>
    <w:p>
      <w:r>
        <w:t>-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hồ sơ đóng cửa mỏ khoáng sản.</w:t>
      </w:r>
    </w:p>
    <w:p>
      <w:r>
        <w:t>Quyết định số 2419/QĐ-UBND ngày 27/10/2023 của Chủ tịch Ủy ban nhân dân tỉnh Vĩnh Long</w:t>
      </w:r>
    </w:p>
    <w:p>
      <w:r>
        <w:t>14</w:t>
      </w:r>
    </w:p>
    <w:p>
      <w:r>
        <w:t>1.004135.000.00 00.H61</w:t>
      </w:r>
    </w:p>
    <w:p>
      <w:r>
        <w:t>Trả lại Giấy phép khai thác khoáng sản, trả lại một phần diện tích khu vực khai thác khoáng sản (cấp tỉnh)</w:t>
      </w:r>
    </w:p>
    <w:p>
      <w:r>
        <w:t>Không quá 21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Không</w:t>
      </w:r>
    </w:p>
    <w:p>
      <w:r>
        <w:t>- Luật khoáng sản số 60/2010/QH12 ngày 17 tháng 11 năm 2010;</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158/2016/NĐ-CP ngày 29 tháng 11 năm 2016 của Chính phủ quy định chi tiết thi hành một số điều của Luật khoáng sản;</w:t>
      </w:r>
    </w:p>
    <w:p>
      <w:r>
        <w:t>- Thông tư số 45/2016/TT-BTNMT ngày 26 tháng 12 năm 2016 của Bộ trưởng Bộ Tài nguyên và Môi trường quy định về đề án thăm dò khoáng sản, đóng cửa mỏ khoáng sản và mẫu báo cáo, văn bản trong hồ sơ cấp phép hoạt động khoáng sản, hồ sơ phê duyệt trữ lượng khoáng sản, hồ sơ đóng cửa mỏ khoáng sản.</w:t>
      </w:r>
    </w:p>
    <w:p>
      <w:r>
        <w:t>Quyết định số 2419/QĐ-UBND ngày 27/10/2023 của Chủ tịch Ủy ban nhân dân tỉnh Vĩnh Long</w:t>
      </w:r>
    </w:p>
    <w:p>
      <w:r>
        <w:t>15</w:t>
      </w:r>
    </w:p>
    <w:p>
      <w:r>
        <w:t>1.004132.000.00.00.H61</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52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Không</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10/2025/NĐ-CP ngày 11 tháng 01 năm 2025 của Chính phủ sửa đổi, bổ sung một số điều của các Nghị định trong lĩnh vực khoáng sản</w:t>
      </w:r>
    </w:p>
    <w:p>
      <w:r>
        <w:t>- Thông tư số 45/2016/TT-BTNMT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02/2022/TT-BTNMT ngày 10 tháng 01 năm 2022 của Bộ trưởng Bộ Tài nguyên và Môi trường quy định chi tiết thi hành một số điều của Luật Bảo vệ môi trường.</w:t>
      </w:r>
    </w:p>
    <w:p>
      <w:r>
        <w:t>Quyết định số 842/QĐ-UBND ngày 03/4/2020 của Chủ tịch Ủy ban nhân dân tỉnh Vĩnh Long</w:t>
      </w:r>
    </w:p>
    <w:p>
      <w:r>
        <w:t>16</w:t>
      </w:r>
    </w:p>
    <w:p>
      <w:r>
        <w:t>1.004083.000.00.00.H61</w:t>
      </w:r>
    </w:p>
    <w:p>
      <w:r>
        <w:t>Chấp thuận tiến hành khảo sát thực địa, lấy mẫu trên mặt đất để lựa chọn diện tích lập đề án thăm dò khoáng sản</w:t>
      </w:r>
    </w:p>
    <w:p>
      <w:r>
        <w:t>Không quá 10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Không</w:t>
      </w:r>
    </w:p>
    <w:p>
      <w:r>
        <w:t>- Luật khoáng sản số 60/2010/QH12 ngày 17 tháng 11 năm 2010.</w:t>
      </w:r>
    </w:p>
    <w:p>
      <w:r>
        <w:t>- Nghị định số 158/2016/NĐ-CP ngày 29 tháng 11 năm 2016 của Chính phủ quy định chi tiết thi hành một số điều của Luật khoáng sản;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45/2016/TT-BTNMT ngày 26 tháng 12 năm 2016 của Bộ trưởng Bộ Nông nghiệp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Quyết định số 2419/QĐ-UBND ngày 27/10/2023 của Chủ tịch Ủy ban nhân dân tỉnh Vĩnh Long</w:t>
      </w:r>
    </w:p>
    <w:p>
      <w:r>
        <w:t>17</w:t>
      </w:r>
    </w:p>
    <w:p>
      <w:r>
        <w:t>1.000778.000.00.00.H61</w:t>
      </w:r>
    </w:p>
    <w:p>
      <w:r>
        <w:t>Cấp Giấy phép thăm dò khoáng sản</w:t>
      </w:r>
    </w:p>
    <w:p>
      <w:r>
        <w:t>Không quá 87 ngày làm việc, kể từ ngày nhận đủ hồ sơ theo quy định</w:t>
      </w:r>
    </w:p>
    <w:p>
      <w:r>
        <w:t>Nộp hồ sơ trực tiếp hoặc qua đường bưu điện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(https://dichvucong.vinhlong.gov.vn)</w:t>
      </w:r>
    </w:p>
    <w:p>
      <w: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 Luật Khoáng sản số 60/2010/QH12 ngày 17 tháng 11 năm 2010;</w:t>
      </w:r>
    </w:p>
    <w:p>
      <w:r>
        <w:t>- Nghị định số 22/2012/NĐ-CP ngày 26 tháng 3 năm 2012 của Chính phủ quy định về đấu giá quyền khai thác khoáng sản;</w:t>
      </w:r>
    </w:p>
    <w:p>
      <w:r>
        <w:t>- Nghị định số 158/2016/NĐ-CP ngày 29 tháng 11 năm 2016 của Chính phủ quy định chi tiết thi hành một số điều của Luật khoáng sản;</w:t>
      </w:r>
    </w:p>
    <w:p>
      <w:r>
        <w:t>- Nghị định số 60/2016/NĐ-CP ngày 01 tháng 7 năm 2016 của Chính phủ quy định một số điều kiện đầu tư kinh doanh trong lĩnh vực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10/2025/NĐ-CP ngày 10 tháng 01 năm 2025 của Chính phủ sửa đổi, bổ sung một số điều của các Nghị định trong lĩnh vực khoáng sản;</w:t>
      </w:r>
    </w:p>
    <w:p>
      <w:r>
        <w:t>- Thông tư số 45/2016/TT-BTNMT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53/2013/TT-BTNMT ngày 30 tháng 12 năm 2013 của Bộ trưởng Bộ Tài nguyên và Môi trường quy định tổ chức và hoạt động của Hội đồng thẩm định đề án thăm dò khoáng sản;</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2419/QĐ-UBND ngày 27/10/2023 của Chủ tịch Ủy ban nhân dân tỉnh Vĩnh Long</w:t>
      </w:r>
    </w:p>
    <w:p>
      <w:r>
        <w:t>18</w:t>
      </w:r>
    </w:p>
    <w:p>
      <w:r>
        <w:t>1.013321.H61</w:t>
      </w:r>
    </w:p>
    <w:p>
      <w:r>
        <w:t>Cấp giấy phép khai thác khoáng sản nhóm IV</w:t>
      </w:r>
    </w:p>
    <w:p>
      <w:r>
        <w:t>- Đối với tổ chức, cá nhân quy định tại khoản 1 Điều 72 của Luật Địa chất và khoáng sản: 30 ngày.</w:t>
      </w:r>
    </w:p>
    <w:p>
      <w:r>
        <w:t>- Đối với tổ chức quy định tại khoản 2 Điều 72 của Luật Địa chất và khoáng sản: 15 ngày.</w:t>
      </w:r>
    </w:p>
    <w:p>
      <w:r>
        <w:t>Nộp hồ sơ trực tiếp đến Trung tâm Phục vụ hành chính công tỉnh Vĩnh Long (địa chỉ: Số 12C, Đường Hoàng Thái Hiếu, Phường 1, thành phố Vĩnh Long, tỉnh Vĩnh Long)</w:t>
      </w:r>
    </w:p>
    <w:p>
      <w: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185/QĐ-UBND ngày 07/02/2025 của Chủ tịch Ủy ban nhân dân tỉnh Vĩnh Long</w:t>
      </w:r>
    </w:p>
    <w:p>
      <w:r>
        <w:t>19</w:t>
      </w:r>
    </w:p>
    <w:p>
      <w:r>
        <w:t>1.013322.H61</w:t>
      </w:r>
    </w:p>
    <w:p>
      <w:r>
        <w:t>Gia hạn giấy phép khai thác khoáng sản nhóm IV</w:t>
      </w:r>
    </w:p>
    <w:p>
      <w:r>
        <w:t>- Đối với tổ chức, cá nhân quy định tại khoản 1 Điều 72 của Luật Địa chất và khoáng sản: 25 ngày.</w:t>
      </w:r>
    </w:p>
    <w:p>
      <w:r>
        <w:t>- Đối với tổ chức quy định tại khoản 2 Điều 72 của Luật Địa chất và khoáng sản: 13 ngày.</w:t>
      </w:r>
    </w:p>
    <w:p>
      <w:r>
        <w:t>Nộp hồ sơ trực tiếp đến Trung tâm Phục vụ hành chính công tỉnh Vĩnh Long (địa chỉ: Số 12C, Đường Hoàng Thái Hiếu, Phường 1, thành phố Vĩnh Long, tỉnh Vĩnh Long)</w:t>
      </w:r>
    </w:p>
    <w:p>
      <w: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Quyết định số 185/QĐ-UBND ngày 07/02/2025 của Chủ tịch Ủy ban nhân dân tỉnh Vĩnh Long</w:t>
      </w:r>
    </w:p>
    <w:p>
      <w:r>
        <w:t>20</w:t>
      </w:r>
    </w:p>
    <w:p>
      <w:r>
        <w:t>1.013323.H61</w:t>
      </w:r>
    </w:p>
    <w:p>
      <w:r>
        <w:t>Điều chỉnh giấy phép khai thác khoáng sản nhóm IV</w:t>
      </w:r>
    </w:p>
    <w:p>
      <w:r>
        <w:t>- Đối với tổ chức, cá nhân quy định tại khoản 1 Điều 72 của Luật Địa chất và khoáng sản: 28 ngày.</w:t>
      </w:r>
    </w:p>
    <w:p>
      <w:r>
        <w:t>- Đối với tổ chức quy định tại khoản 2 Điều 72 của Luật Địa chất và khoáng sản: 16 ngày.</w:t>
      </w:r>
    </w:p>
    <w:p>
      <w:r>
        <w:t>Nộp hồ sơ trực tiếp đến Trung tâm Phục vụ hành chính công tỉnh Vĩnh Long (địa chỉ: Số 12C, Đường Hoàng Thái Hiếu, Phường 1, thành phố Vĩnh Long, tỉnh Vĩnh Long)</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Quyết định số 185/QĐ-UBND ngày 07/02/2025 của Chủ tịch Ủy ban nhân dân tỉnh Vĩnh Long</w:t>
      </w:r>
    </w:p>
    <w:p>
      <w:r>
        <w:t>21</w:t>
      </w:r>
    </w:p>
    <w:p>
      <w:r>
        <w:t>1.013324.H61</w:t>
      </w:r>
    </w:p>
    <w:p>
      <w:r>
        <w:t>Trả lại giấy phép khai thác khoáng sản nhóm IV</w:t>
      </w:r>
    </w:p>
    <w:p>
      <w:r>
        <w:t>30 ngày, kể từ ngày nhận đủ hồ sơ theo quy định</w:t>
      </w:r>
    </w:p>
    <w:p>
      <w:r>
        <w:t>Nộp hồ sơ trực tiếp đến Trung tâm Phục vụ hành chính công tỉnh Vĩnh Long (địa chỉ: Số 12C, Đường Hoàng Thái Hiếu, Phường 1, thành phố Vĩnh Long, tỉnh Vĩnh Long)</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Quyết định số 185/QĐ-UBND ngày 07/02/2025 của Chủ tịch Ủy ban nhân dân tỉnh Vĩnh Long</w:t>
      </w:r>
    </w:p>
    <w:p>
      <w:r>
        <w:t>22</w:t>
      </w:r>
    </w:p>
    <w:p>
      <w:r>
        <w:t>1.013326.H61</w:t>
      </w:r>
    </w:p>
    <w:p>
      <w:r>
        <w:t>Chấp thuận khảo sát, đánh giá thông tin chung đối với khoáng sản nhóm IV tại khu vực không đấu giá quyền khai thác khoáng sản</w:t>
      </w:r>
    </w:p>
    <w:p>
      <w:r>
        <w:t>09 ngày, kể từ ngày nhận đủ hồ sơ theo quy định</w:t>
      </w:r>
    </w:p>
    <w:p>
      <w:r>
        <w:t>Nộp hồ sơ trực tiếp đến Trung tâm Phục vụ hành chính công tỉnh Vĩnh Long (địa chỉ: Số 12C, Đường Hoàng Thái Hiếu, Phường 1, thành phố Vĩnh Long, tỉnh Vĩnh Long)</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Quyết định số 185/QĐ-UBND ngày 07/02/2025 của Chủ tịch Ủy ban nhân dân tỉnh Vĩnh Long</w:t>
      </w:r>
    </w:p>
    <w:p>
      <w:r>
        <w:t>23</w:t>
      </w:r>
    </w:p>
    <w:p>
      <w:r>
        <w:t>1.013325.H61</w:t>
      </w:r>
    </w:p>
    <w:p>
      <w:r>
        <w:t>Xác nhận kết quả khảo sát, đánh giá thông tin chung đối với khoáng sản nhóm IV</w:t>
      </w:r>
    </w:p>
    <w:p>
      <w:r>
        <w:t>17 ngày, kể từ ngày nhận đủ hồ sơ theo quy định</w:t>
      </w:r>
    </w:p>
    <w:p>
      <w:r>
        <w:t>Nộp hồ sơ trực tiếp đến Trung tâm Phục vụ hành chính công tỉnh Vĩnh Long (địa chỉ: Số 12C, Đường Hoàng Thái Hiếu, Phường 1, thành phố Vĩnh Long, tỉnh Vĩnh Long)</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Quyết định số 185/QĐ-UBND ngày 07/02/2025 của Chủ tịch Ủy ban nhân dân tỉnh Vĩnh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