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sửa đổi Quy chế phối hợp giữa các cơ quan chức năng trên địa bàn Thành phố Hồ Chí Minh trong quản lý nhà nước đối với doanh nghiệp, liên hiệp hợp tác xã, hợp tác xã, hộ kinh doanh sau đăng ký thành lập kèm theo Quyết định 02/2024/QĐ-UBND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74 /2025/QĐ-UBND</w:t>
      </w:r>
    </w:p>
    <w:p>
      <w:r>
        <w:t>Thành phố Hồ Chí Minh, ngày  06  tháng  6  năm 2025</w:t>
      </w:r>
    </w:p>
    <w:p>
      <w:r>
        <w:t>QUYẾT ĐỊNH</w:t>
      </w:r>
    </w:p>
    <w:p>
      <w:r>
        <w:t>SỬA ĐỔI, BỔ SUNG MỘT SỐ ĐIỀU CỦA QUY CHẾ PHỐI HỢP GIỮA CÁC CƠ QUAN CHỨC NĂNG TRÊN ĐỊA BÀN THÀNH PHỐ HỒ CHÍ MINH TRONG QUẢN LÝ NHÀ NƯỚC ĐỐI VỚI DOANH NGHIỆP, LIÊN HIỆP HỢP TÁC XÃ, HỢP TÁC XÃ, HỘ KINH DOANH SAU ĐĂNG KÝ THÀNH LẬP BAN HÀNH KÈM THEO QUYẾT ĐỊNH SỐ 02/2024/QĐ-UBND NGÀY 10 THÁNG 01 NĂM 2024 CỦA ỦY BAN NHÂN DÂN THÀNH PHỐ HỒ CHÍ MINH</w:t>
      </w:r>
    </w:p>
    <w:p>
      <w:r>
        <w:t>Căn cứ Luật Tổ chức chính quyền địa phương ngày 19 tháng 02 năm 2025;</w:t>
      </w:r>
    </w:p>
    <w:p>
      <w:r>
        <w:t>Căn cứ Luật Ban hành văn bản quy phạm pháp luật ngày 19 tháng 02 năm 2025;</w:t>
      </w:r>
    </w:p>
    <w:p>
      <w:r>
        <w:t>Căn cứ Luật Doanh nghiệp ngày 17 tháng 6 năm 2020;</w:t>
      </w:r>
    </w:p>
    <w:p>
      <w:r>
        <w:t>Căn cứ Nghị định số 45/2025/NĐ-CP ngày 28 tháng 2 năm 2025 của Chính phủ quy định tổ chức các cơ quan chuyên môn thuộc Ủy ban nhân dân tỉnh, thành phố trực thuộc Trung ương và Ủy ban nhân dân huyện, quận, thị xã, thành phố trực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01/2021/NĐ-CP ngày 04 tháng 01 năm 2021 của Chính phủ về đăng ký doanh nghiệp;</w:t>
      </w:r>
    </w:p>
    <w:p>
      <w:r>
        <w:t>Căn cứ Nghị định số 47/2021/NĐ-CP ngày 01 tháng 4 năm 2021 của Chính phủ quy định chi tiết một số điều của Luật Doanh nghiệp;</w:t>
      </w:r>
    </w:p>
    <w:p>
      <w:r>
        <w:t>Căn cứ Thông tư liên tịch số 04/2015/TTLT-BKHĐT-BTC-BNV ngày 28 tháng 5 năm 2015 của Bộ Kế hoạch và Đầu tư - Bộ Tài chính và Bộ Nội vụ ban hành Quy chế phối hợp mẫu giữa các cơ quan chức năng trên địa bàn tỉnh, thành phố trực thuộc Trung ương trong quản lý nhà nước đối với doanh nghiệp sau đăng ký thành lập;</w:t>
      </w:r>
    </w:p>
    <w:p>
      <w:r>
        <w:t>Căn cứ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01/2021/TT-BKHĐT ngày 16 tháng 3 năm 2021 của Bộ Kế hoạch và Đầu tư hướng dẫn về đăng ký doanh nghiệp;</w:t>
      </w:r>
    </w:p>
    <w:p>
      <w:r>
        <w:t>Căn cứ Quyết định số 32/2025/QĐ-UBND ngày 28 tháng 02 năm 2025 của Ủy ban nhân dân Thành phố Hồ Chí Minh về ban hành Quy định chức năng nhiệm vụ, quyền hạn và cơ cấu tổ chức của Sở Tài chính Thành phố Hồ Chí Minh;</w:t>
      </w:r>
    </w:p>
    <w:p>
      <w:r>
        <w:t>Theo đề nghị của Sở Tài chính tại Tờ trình số 3302/STC-ĐKKD ngày 25 tháng 4 năm 2025 và ý kiến thẩm định của Sở Tư pháp tại Báo cáo số 2265/BC-STP ngày 31 tháng 3 năm 2025;</w:t>
      </w:r>
    </w:p>
    <w:p>
      <w:r>
        <w:t>Ủy ban nhân dân Thành phố Hồ Chí Minh ban hành Quyết định sửa đổi, bổ sung một số điều của Quy chế phối hợp giữa các cơ quan chức năng trên địa bàn Thành phố Hồ Chí Minh trong quản lý nhà nước đối với doanh nghiệp, liên hiệp hợp tác xã, hợp tác xã, hộ kinh doanh sau đăng ký thành lập ban hành kèm theo Quyết định số 02/2024/QĐ-UBND ngày 10 tháng 01 năm 2024 của Ủy ban nhân dân Thành phố Hồ Chí Minh.</w:t>
      </w:r>
    </w:p>
    <w:p>
      <w:r>
        <w:t>Điều 1.    Sửa đổi, bổ sung khoản 2 Điều 7 của Quy chế phối hợp giữa các cơ quan chức năng trên địa bàn Thành phố Hồ Chí Minh trong quản lý nhà nước đối với doanh nghiệp, liên hiệp hợp tác xã, hợp tác xã, hộ kinh doanh sau đăng ký thành lập ban hành kèm theo Quyết định số 02/2024/QĐ-UBND ngày 10 tháng 01 năm 2024 của Ủy ban nhân dân Thành phố Hồ Chí Minh như sau:</w:t>
      </w:r>
    </w:p>
    <w:p>
      <w:r>
        <w:t>“2. Phòng Đăng ký kinh doanh thuộc Sở Tài chính là đầu mối cập nhật thông tin về đăng ký doanh nghiệp trên địa bàn Thành phố được công khai trên Cổng thông tin quốc gia về đăng ký doanh nghiệp vào Cổng thông tin doanh nghiệp Thành phố Hồ Chí Minh để cung cấp, chia sẻ thông tin về đăng ký doanh nghiệp cho các cơ quan chức năng. Nội dung cập nhật, chia sẻ gồm những thông tin quy định tại Khoản 1, Khoản 2 Điều 6 Quy chế này.”.</w:t>
      </w:r>
    </w:p>
    <w:p>
      <w:r>
        <w:t>Điều 2.    Thay thế một số từ, cụm từ, điểm, khoản thuộc điều và Quy chế kèm theo Quyết định số 02/2024/QĐ-UBND ngày 10 tháng 01 năm 2024 của Ủy ban nhân dân Thành phố Hồ Chí Minh ban hành Quy chế phối hợp giữa các cơ quan chức năng trên địa bàn Thành phố Hồ Chí Minh trong quản lý nhà nước đối với doanh nghiệp, liên hiệp hợp tác xã, hợp tác xã, hộ kinh doanh sau đăng ký thành lập như sau:</w:t>
      </w:r>
    </w:p>
    <w:p>
      <w:r>
        <w:t>1. Thay thế cụm từ  “Sở Kế hoạch và Đầu tư’’  bằng cụm từ  “Sở Tài chính”  tại Điều 3 Quyết định số 02/2024/QĐ-UBND.</w:t>
      </w:r>
    </w:p>
    <w:p>
      <w:r>
        <w:t>2. Thay thế cụm từ  “Sở Kế hoạch và Đầu tư”  bằng cụm từ  “Sở Tài chính”   tại khoản 2 Điều 3: khoản 1 Điều 5; khoản 1, khoản 2 Điều 7; khoản 1, khoản 2 Điều 8; khoản 5 Điều 14; Điều 15; Điều 16; khoản 2 Điều 17; khoản 5 Điều 18; khoản 1 Điều 20; khoản 2, khoản 4 Điều 23 và Điều 25 của Quy chế phối hợp   của các cơ quan chức năng trên địa bàn Thành phố Hồ Chí Minh trong quản lý nhà nước đối với doanh nghiệp, liên hiệp hợp tác xã, hợp tác xã, hộ kinh doanh sau đăng ký thành lập ban hành kèm theo Quyết định số 02/2024/QĐ-UBND ngày 10 tháng 01 năm 2024.</w:t>
      </w:r>
    </w:p>
    <w:p>
      <w:r>
        <w:t>Điều 3.    Quyết định này có hiệu lực kể từ ngày 20 tháng 6 năm 2025.</w:t>
      </w:r>
    </w:p>
    <w:p>
      <w:r>
        <w:t>Điều 4.    Chánh Văn phòng Ủy ban nhân dân Thành phố, Giám đốc Sở Tài chính, Thủ trưởng các Sở, ban, ngành Thành phố, Chủ tịch Ủy ban nhân dân thành phố Thủ Đức, Chủ tịch Ủy ban nhân dân các quận, huyện, xã, phường, thị trấn và các tổ chức, cá nhân liên quan chịu trách nhiệm thi hành Quyết định này./.</w:t>
      </w:r>
    </w:p>
    <w:p>
      <w:r>
        <w:t>Nơi nhận:</w:t>
      </w:r>
    </w:p>
    <w:p>
      <w:r>
        <w:t>- Như Điều 4;</w:t>
      </w:r>
    </w:p>
    <w:p>
      <w:r>
        <w:t>- Bộ Tư pháp;</w:t>
      </w:r>
    </w:p>
    <w:p>
      <w:r>
        <w:t>- Bộ Tài chính, Bộ Nội vụ;</w:t>
      </w:r>
    </w:p>
    <w:p>
      <w:r>
        <w:t>- Cục Kiểm tra văn bản và Quản lý xử lý vi phạm hành chính - Bộ Tư pháp;</w:t>
      </w:r>
    </w:p>
    <w:p>
      <w:r>
        <w:t>- Thường trực Thành ủy;</w:t>
      </w:r>
    </w:p>
    <w:p>
      <w:r>
        <w:t>- Thường trực HĐND TP;</w:t>
      </w:r>
    </w:p>
    <w:p>
      <w:r>
        <w:t>- Đoàn Đại biểu Quốc hội TP;</w:t>
      </w:r>
    </w:p>
    <w:p>
      <w:r>
        <w:t>- TTUB: CT, các PCT;</w:t>
      </w:r>
    </w:p>
    <w:p>
      <w:r>
        <w:t>- Ủy ban MTTQ Việt Nam TP;</w:t>
      </w:r>
    </w:p>
    <w:p>
      <w:r>
        <w:t>- C á c Ban của HĐND/TP;</w:t>
      </w:r>
    </w:p>
    <w:p>
      <w:r>
        <w:t>- VPUB: PCVP/KT;</w:t>
      </w:r>
    </w:p>
    <w:p>
      <w:r>
        <w:t>- Phòng KT;</w:t>
      </w:r>
    </w:p>
    <w:p>
      <w:r>
        <w:t>- Trung tâm TTĐT;</w:t>
      </w:r>
    </w:p>
    <w:p>
      <w:r>
        <w:t>- Lưu: VT (KT-P.Loan).</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