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735/QĐ-UBND năm 2024 phê duyệt quy trình nội bộ giải quyết thủ tục hành chính trong lĩnh vực quản lý chất lượng công trình giao thông và hoạt động xây dựng thuộc thẩm quyền giải quyết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735/QĐ-UBND</w:t>
      </w:r>
    </w:p>
    <w:p>
      <w:r>
        <w:t>Nam Định, ngày 11 tháng 4 năm 2024</w:t>
      </w:r>
    </w:p>
    <w:p>
      <w:r>
        <w:t>QUYẾT ĐỊNH</w:t>
      </w:r>
    </w:p>
    <w:p>
      <w:r>
        <w:t>PHÊ DUYỆT QUY TRÌNH NỘI BỘ GIẢI QUYẾT THỦ TỤC HÀNH CHÍNH TRONG LĨNH VỰC QUẢN LÝ CHẤT LƯỢNG CÔNG TRÌNH GIAO THÔNG VÀ HOẠT ĐỘNG XÂY DỰNG THUỘC THẨM QUYỀN GIẢI QUYẾT CỦA SỞ GIAO THÔNG VẬN TẢI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2321/QĐ-UBND ngày 21/11/2023 của Chủ tịch UBND tỉnh Nam Định về việc công bố danh mục thủ tục hành chính sửa đổi, bổ sung, thay thế trong lĩnh vực quản lý chất lượng công trình xây dựng; Nhà ở; Hoạt động xây dựng thuộc phạm vi chức năng quản lý nhà nước của Sở Xây dựng;</w:t>
      </w:r>
    </w:p>
    <w:p>
      <w:r>
        <w:t>Theo đề nghị của Giám đốc Sở Giao thông vận tải tại Tờ trình số 964/TTr-SGTVT ngày 09/4/2024 về việc phê duyệt các quy trình nội bộ giải quyết thủ tục hành chính trong lĩnh vực quản lý chất lượng công trình giao thông và hoạt động xây dựng thuộc thẩm quyền giải quyết của Sở Giao thông vận tải.</w:t>
      </w:r>
    </w:p>
    <w:p>
      <w:r>
        <w:t>QUYẾT ĐỊNH:</w:t>
      </w:r>
    </w:p>
    <w:p>
      <w:r>
        <w:t>Điều 1.  Phê duyệt quy trình nội bộ giải quyết TTHC trong lĩnh vực quản lý chất lượng công trình giao thông và hoạt động xây dựng thuộc thẩm quyền giải quyết của Sở Giao thông vận tải (có Phụ lục kèm theo).</w:t>
      </w:r>
    </w:p>
    <w:p>
      <w:r>
        <w:t>Điều 2.  Sở Giao thông vận tải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Giao thông vận tải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Điều 4.  Chánh Văn phòng Ủy ban nhân dân tỉnh, Giám đốc Sở Giao thông vận tải,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QUẢN LÝ CHẤT LƯỢNG CÔNG TRÌNH GIAO THÔNG VÀ HOẠT ĐỘNG XÂY DỰNG THUỘC THẨM QUYỀN GIẢI QUYẾT CỦA SỞ GIAO THÔNG VẬN TẢI</w:t>
      </w:r>
    </w:p>
    <w:p>
      <w:r>
        <w:t>(Kèm theo Quyết định số:    /QĐ-UBND ngày      /4/2024 của Chủ tịch Ủy ban nhân dân tỉnh)</w:t>
      </w:r>
    </w:p>
    <w:p>
      <w:r>
        <w:t>Phần I</w:t>
      </w:r>
    </w:p>
    <w:p>
      <w:r>
        <w:t>DANH MỤC QUY TRÌNH NỘI BỘ GIẢI QUYẾT THỦ TỤC HÀNH CHÍNH</w:t>
      </w:r>
    </w:p>
    <w:p>
      <w:r>
        <w:t>STT</w:t>
      </w:r>
    </w:p>
    <w:p>
      <w:r>
        <w:t>TÊN QUY TRÌNH NỘI BỘ</w:t>
      </w:r>
    </w:p>
    <w:p>
      <w:r>
        <w:t>I</w:t>
      </w:r>
    </w:p>
    <w:p>
      <w:r>
        <w:t>LĨNH VỰC QUẢN LÝ CHẤT LƯỢNG CÔNG TRÌNH XÂY DỰNG</w:t>
      </w:r>
    </w:p>
    <w:p>
      <w:r>
        <w:t>1</w:t>
      </w:r>
    </w:p>
    <w:p>
      <w:r>
        <w:t>Thủ tục kiểm tra công tác nghiệm thu hoàn thành công trình của cơ quan chuyên môn về xây dựng tại địa phương</w:t>
      </w:r>
    </w:p>
    <w:p>
      <w:r>
        <w:t>II</w:t>
      </w:r>
    </w:p>
    <w:p>
      <w:r>
        <w:t>LĨNH VỰC HOẠT ĐỘNG XÂY DỰNG</w:t>
      </w:r>
    </w:p>
    <w:p>
      <w:r>
        <w:t>1</w:t>
      </w:r>
    </w:p>
    <w:p>
      <w:r>
        <w:t>Thủ tục thẩm định Báo cáo nghiên cứu khả thi đầu tư xây dựng/ Báo cáo nghiên cứu khả thi đầu tư xây dựng điều chỉnh</w:t>
      </w:r>
    </w:p>
    <w:p>
      <w:r>
        <w:t>2</w:t>
      </w:r>
    </w:p>
    <w:p>
      <w:r>
        <w:t>Thủ tục thẩm định thiết kế xây dựng triển khai sau thiết kế cơ sở / thiết kế xây dựng triển khai sau thiết kế cơ sở điều chỉnh</w:t>
      </w:r>
    </w:p>
    <w:p>
      <w:r>
        <w:t>Phần II</w:t>
      </w:r>
    </w:p>
    <w:p>
      <w:r>
        <w:t>NỘI DUNG CỤ THỂ</w:t>
      </w:r>
    </w:p>
    <w:p>
      <w:r>
        <w:t>I. LĨNH VỰC QUẢN LÝ CHẤT LƯỢNG CÔNG TRÌNH XÂY DỰNG</w:t>
      </w:r>
    </w:p>
    <w:p>
      <w:r>
        <w:t>1. Thủ tục kiểm tra công tác nghiệm thu hoàn thành công trình của cơ quan chuyên môn về xây dựng tại địa phương</w:t>
      </w:r>
    </w:p>
    <w:p>
      <w:r>
        <w:t>- Mã số TTHC: 1.009794.000.00.00.H40</w:t>
      </w:r>
    </w:p>
    <w:p>
      <w:r>
        <w:t>- Tổng thời gian thực hiện: 20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Kiểm tra, tiếp nhận hồ sơ, gửi phiếu tiếp nhận và hẹn trả kết quả cho cá nhân/ tổ chức;</w:t>
      </w:r>
    </w:p>
    <w:p>
      <w:r>
        <w:t>- Phân loại, số hoá hồ sơ theo quy định (đối với trường hợp trực tuyến một phần) chuyển trên Cổng dịch vụ công trực tuyến đến Phòng Quản lý chất lượng công trình giao thông.</w:t>
      </w:r>
    </w:p>
    <w:p>
      <w:r>
        <w:t>- Hồ sơ gồm:</w:t>
      </w:r>
    </w:p>
    <w:p>
      <w:r>
        <w:t>+ Báo cáo hoàn thành thi công xây dựng hạng mục công trình, công trình xây dựng;</w:t>
      </w:r>
    </w:p>
    <w:p>
      <w:r>
        <w:t>+ Danh mục hồ sơ hoàn thành công trình xây dựng.</w:t>
      </w:r>
    </w:p>
    <w:p>
      <w:r>
        <w:t>01 ngày</w:t>
      </w:r>
    </w:p>
    <w:p>
      <w:r>
        <w:t>- Báo cáo hoàn thành thi công xây dựng hạng mục công trình, công trình xây dựng theo phụ lục VIa ban hành kèm theo Nghị định số 06/2021/NĐ- CP.</w:t>
      </w:r>
    </w:p>
    <w:p>
      <w:r>
        <w:t>- Danh mục hồ sơ hoàn thành công trình xây dựng theo phụ lục VIb ban hành kèm theo Nghị định số 06/2021/NĐ-CP.</w:t>
      </w:r>
    </w:p>
    <w:p>
      <w:r>
        <w:t>Bước 2</w:t>
      </w:r>
    </w:p>
    <w:p>
      <w:r>
        <w:t>Phòng QLCLCTGT</w:t>
      </w:r>
    </w:p>
    <w:p>
      <w:r>
        <w:t>Trưởng phòng</w:t>
      </w:r>
    </w:p>
    <w:p>
      <w:r>
        <w:t>Phân công xử lý hồ sơ</w:t>
      </w:r>
    </w:p>
    <w:p>
      <w:r>
        <w:t>0,5 ngày</w:t>
      </w:r>
    </w:p>
    <w:p>
      <w:r>
        <w:t>Bước 3</w:t>
      </w:r>
    </w:p>
    <w:p>
      <w:r>
        <w:t>Phòng QLCLCTGT</w:t>
      </w:r>
    </w:p>
    <w:p>
      <w:r>
        <w:t>Chuyên viên</w:t>
      </w:r>
    </w:p>
    <w:p>
      <w:r>
        <w:t>- Thực hiện kiểm tra công tác nghiệm thu hoàn thành thi công xây dựng công trình theo quy định Điều 24 Nghị định số 06/2021/NĐ-CP của Chính phủ.</w:t>
      </w:r>
    </w:p>
    <w:p>
      <w:r>
        <w:t>- Trong quá trình kiểm tra, cơ quan có thẩm quyền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(nếu cần thiết).</w:t>
      </w:r>
    </w:p>
    <w:p>
      <w:r>
        <w:t>14 ngày</w:t>
      </w:r>
    </w:p>
    <w:p>
      <w:r>
        <w:t>Bước 4</w:t>
      </w:r>
    </w:p>
    <w:p>
      <w:r>
        <w:t>Phòng QLCLCTGT</w:t>
      </w:r>
    </w:p>
    <w:p>
      <w:r>
        <w:t>Chuyên viên</w:t>
      </w:r>
    </w:p>
    <w:p>
      <w:r>
        <w:t>Hoàn thiện hồ sơ kiểm tra, Dự thảo Thông báo kết quả kiểm tra công tác nghiệm thu hoàn thành hạng mục công trình, công trình xây dựng.</w:t>
      </w:r>
    </w:p>
    <w:p>
      <w:r>
        <w:t>02 ngày</w:t>
      </w:r>
    </w:p>
    <w:p>
      <w:r>
        <w:t>Thông báo kết quả kiểm tra công tác nghiệm thu hoàn thành hạng mục công trình, công trình xây dựng theo phụ lục VII ban hành kèm theo Nghị định số 06/2021/NĐ-CP.</w:t>
      </w:r>
    </w:p>
    <w:p>
      <w:r>
        <w:t>Bước 5</w:t>
      </w:r>
    </w:p>
    <w:p>
      <w:r>
        <w:t>Lãnh đạo phòng</w:t>
      </w:r>
    </w:p>
    <w:p>
      <w:r>
        <w:t>Kiểm tra, thẩm duyệt trình Lãnh đạo Sở ký Thông báo kết quả kiểm tra công tác nghiệm thu hoàn thành hạng mục công trình, công trình xây dựng</w:t>
      </w:r>
    </w:p>
    <w:p>
      <w:r>
        <w:t>0,5 ngày</w:t>
      </w:r>
    </w:p>
    <w:p>
      <w:r>
        <w:t>Bước 6</w:t>
      </w:r>
    </w:p>
    <w:p>
      <w:r>
        <w:t>Sở Giao thông vận tải</w:t>
      </w:r>
    </w:p>
    <w:p>
      <w:r>
        <w:t>Lãnh đạo Sở phụ trách</w:t>
      </w:r>
    </w:p>
    <w:p>
      <w:r>
        <w:t>Ký duyệt Thông báo kết quả kiểm tra công tác nghiệm thu hoàn thành hạng mục công trình, công trình xây dựng</w:t>
      </w:r>
    </w:p>
    <w:p>
      <w:r>
        <w:t>01 ngày</w:t>
      </w:r>
    </w:p>
    <w:p>
      <w:r>
        <w:t>Bước 7</w:t>
      </w:r>
    </w:p>
    <w:p>
      <w:r>
        <w:t>Văn phòng Sở</w:t>
      </w:r>
    </w:p>
    <w:p>
      <w:r>
        <w:t>Văn thư</w:t>
      </w:r>
    </w:p>
    <w:p>
      <w:r>
        <w:t>Văn thư Văn phòng Sở phát hành văn bản chuyển kết quả cho Trung tâm phục vụ hành chính công, XTĐT&amp;HTDN tỉnh</w:t>
      </w:r>
    </w:p>
    <w:p>
      <w:r>
        <w:t>0,5 ngày</w:t>
      </w:r>
    </w:p>
    <w:p>
      <w:r>
        <w:t>Bước 8</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II. LĨNH VỰC HOẠT ĐỘNG XÂY DỰNG</w:t>
      </w:r>
    </w:p>
    <w:p>
      <w:r>
        <w:t>1. Thủ tục thẩm định Báo cáo nghiên cứu khả thi đầu tư xây dựng/ Báo cáo nghiên cứu khả thi đầu tư xây dựng điều chỉnh</w:t>
      </w:r>
    </w:p>
    <w:p>
      <w:r>
        <w:t>- Mã số TTHC: 1.009972.000.00.00.H40</w:t>
      </w:r>
    </w:p>
    <w:p>
      <w:r>
        <w:t>- Tổng thời gian thực hiện: Dự án nhóm B: 25 ngày; Dự án nhóm C: 15 ngày kể từ ngày nhận đủ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Kiểm tra, tiếp nhận hồ sơ, gửi phiếu tiếp nhận và hẹn trả kết quả cho cá nhân/ tổ chức;</w:t>
      </w:r>
    </w:p>
    <w:p>
      <w:r>
        <w:t>- Phân loại, số hoá hồ sơ theo quy định (trừ trường hợp hồ sơ nộp trực tuyến toàn trình) chuyển trên Cổng dịch vụ công trực tuyến đến Phòng Quản lý chất lượng công trình giao thông.</w:t>
      </w:r>
    </w:p>
    <w:p>
      <w:r>
        <w:t>Hồ sơ gồm:</w:t>
      </w:r>
    </w:p>
    <w:p>
      <w:r>
        <w:t>- Tờ trình thẩm định Báo cáo nghiên cứu khả thi quy định tại Mẫu số 01 Phụ lục I Nghị định số 15/2021/NĐ-CP;</w:t>
      </w:r>
    </w:p>
    <w:p>
      <w:r>
        <w:t>- Hồ sơ Báo cáo nghiên cứu khả thi;</w:t>
      </w:r>
    </w:p>
    <w:p>
      <w:r>
        <w:t>- Các tài liệu văn bản pháp lý theo quy định tại khoản 3 Điều 14 Nghị định số 15/2021/NĐ-CP ;</w:t>
      </w:r>
    </w:p>
    <w:p>
      <w:r>
        <w:t>01 ngày</w:t>
      </w:r>
    </w:p>
    <w:p>
      <w:r>
        <w:t>Tờ trình thẩm định Báo cáo nghiên cứu khả thi theo mẫu</w:t>
      </w:r>
    </w:p>
    <w:p>
      <w:r>
        <w:t>Bước 2</w:t>
      </w:r>
    </w:p>
    <w:p>
      <w:r>
        <w:t>Phòng QLCLCTGT</w:t>
      </w:r>
    </w:p>
    <w:p>
      <w:r>
        <w:t>Trưởng phòng</w:t>
      </w:r>
    </w:p>
    <w:p>
      <w:r>
        <w:t>Phân công xử lý hồ sơ.</w:t>
      </w:r>
    </w:p>
    <w:p>
      <w:r>
        <w:t>0,5 ngày</w:t>
      </w:r>
    </w:p>
    <w:p>
      <w:r>
        <w:t>Bước 3</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w:t>
      </w:r>
    </w:p>
    <w:p>
      <w:r>
        <w:t>Chuyên viên thẩm định hồ sơ, soạn thảo văn bản thông báo kết quả thẩm định.</w:t>
      </w:r>
    </w:p>
    <w:p>
      <w:r>
        <w:t>Dự án nhóm B: 19,5 ngày; Dự án nhóm C: 10,5 ngày.</w:t>
      </w:r>
    </w:p>
    <w:p>
      <w:r>
        <w:t>Bước 4</w:t>
      </w:r>
    </w:p>
    <w:p>
      <w:r>
        <w:t>Phòng QLCLCTGT</w:t>
      </w:r>
    </w:p>
    <w:p>
      <w:r>
        <w:t>Trưởng phòng</w:t>
      </w:r>
    </w:p>
    <w:p>
      <w:r>
        <w:t>Xét duyệt nội dung thẩm định hồ sơ của chuyên viên, trình Lãnh đạo Sở ký duyệt.</w:t>
      </w:r>
    </w:p>
    <w:p>
      <w:r>
        <w:t>01 ngày</w:t>
      </w:r>
    </w:p>
    <w:p>
      <w:r>
        <w:t>Bước 5</w:t>
      </w:r>
    </w:p>
    <w:p>
      <w:r>
        <w:t>Sở Giao thông vận tải</w:t>
      </w:r>
    </w:p>
    <w:p>
      <w:r>
        <w:t>Lãnh đạo Sở phụ trách</w:t>
      </w:r>
    </w:p>
    <w:p>
      <w:r>
        <w:t>Xét duyệt văn bản thẩm định, ký duyệt.</w:t>
      </w:r>
    </w:p>
    <w:p>
      <w:r>
        <w:t>Dự án nhóm B: 02 ngày; Dự án nhóm C: 01 ngày</w:t>
      </w:r>
    </w:p>
    <w:p>
      <w:r>
        <w:t>Văn bản thông báo kết quả thẩm định</w:t>
      </w:r>
    </w:p>
    <w:p>
      <w:r>
        <w:t>Bước 6</w:t>
      </w:r>
    </w:p>
    <w:p>
      <w:r>
        <w:t>Văn phòng Sở</w:t>
      </w:r>
    </w:p>
    <w:p>
      <w:r>
        <w:t>Văn thư</w:t>
      </w:r>
    </w:p>
    <w:p>
      <w:r>
        <w:t>Văn thư Văn phòng Sở phát hành văn bản, chuyển kết quả cho Trung tâm phục vụ hành chính công, XTĐT&amp;HTDN tỉnh.</w:t>
      </w:r>
    </w:p>
    <w:p>
      <w:r>
        <w:t>0,5 ngày</w:t>
      </w:r>
    </w:p>
    <w:p>
      <w:r>
        <w:t>Bước 7</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r>
        <w:t>2. Thủ tục thẩm định thiết kế xây dựng triển khai sau thiết kế cơ sở/ thiết kế xây dựng triển khai sau thiết kế cơ sở điều chỉnh</w:t>
      </w:r>
    </w:p>
    <w:p>
      <w:r>
        <w:t>- Mã số TTHC: 1.009973.000.00.00.H40</w:t>
      </w:r>
    </w:p>
    <w:p>
      <w:r>
        <w:t>- Tổng thời gian thực hiện: Công trình cấp II, III: 30 ngày; Công trình cấp IV: 20 ngày kể từ ngày nhận đủ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Kiểm tra, tiếp nhận hồ sơ, gửi phiếu tiếp nhận và hẹn trả kết quả cho cá nhân/ tổ chức;</w:t>
      </w:r>
    </w:p>
    <w:p>
      <w:r>
        <w:t>- Phân loại, số hoá hồ sơ theo quy định (trừ trường hợp hồ sơ nộp trực tuyến toàn trình) chuyển trên Cổng dịch vụ công trực tuyến đến Phòng Quản lý chất lượng công trình giao thông.</w:t>
      </w:r>
    </w:p>
    <w:p>
      <w:r>
        <w:t>Hồ sơ gồm:</w:t>
      </w:r>
    </w:p>
    <w:p>
      <w:r>
        <w:t>- Tờ trình thẩm định thiết kế xây dựng triển khai sau thiết kế cơ sở quy định tại Mẫu số 04 Phụ lục I Nghị định số 15/2021/NĐ-CP;</w:t>
      </w:r>
    </w:p>
    <w:p>
      <w:r>
        <w:t>- Hồ sơ Báo cáo nghiên cứu khả thi;</w:t>
      </w:r>
    </w:p>
    <w:p>
      <w:r>
        <w:t>- Các tài liệu văn bản pháp lý theo quy định tại khoản 3 Điều 37 Nghị định số 15/2021/NĐ-CP.</w:t>
      </w:r>
    </w:p>
    <w:p>
      <w:r>
        <w:t>01 ngày</w:t>
      </w:r>
    </w:p>
    <w:p>
      <w:r>
        <w:t>Tờ trình thẩm định thiết kế xây dựng triển khai sau thiết kế cơ sở quy định tại Mẫu số 04 Phụ lục I Nghị định số 15/2021/NĐ-CP</w:t>
      </w:r>
    </w:p>
    <w:p>
      <w:r>
        <w:t>Bước 2</w:t>
      </w:r>
    </w:p>
    <w:p>
      <w:r>
        <w:t>Phòng QLCLCTGT</w:t>
      </w:r>
    </w:p>
    <w:p>
      <w:r>
        <w:t>Trưởng phòng</w:t>
      </w:r>
    </w:p>
    <w:p>
      <w:r>
        <w:t>Nhận hồ sơ và phân công chuyên viên trực tiếp thực hiện thẩm định.</w:t>
      </w:r>
    </w:p>
    <w:p>
      <w:r>
        <w:t>0,5 ngày</w:t>
      </w:r>
    </w:p>
    <w:p>
      <w:r>
        <w:t>Bước 3</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w:t>
      </w:r>
    </w:p>
    <w:p>
      <w:r>
        <w:t>Chuyên viên thẩm định hồ sơ, soạn thảo văn bản thông báo kết quả thẩm định.</w:t>
      </w:r>
    </w:p>
    <w:p>
      <w:r>
        <w:t>- Đối với công trình cấp II, III: 24,5 ngày;</w:t>
      </w:r>
    </w:p>
    <w:p>
      <w:r>
        <w:t>- Đối với công trình cấp IV: 14,5 ngày.</w:t>
      </w:r>
    </w:p>
    <w:p>
      <w:r>
        <w:t>Bước 4</w:t>
      </w:r>
    </w:p>
    <w:p>
      <w:r>
        <w:t>Trưởng phòng</w:t>
      </w:r>
    </w:p>
    <w:p>
      <w:r>
        <w:t>Xét duyệt nội dung thẩm định hồ sơ của chuyên viên, trình Lãnh đạo Sở ký duyệt.</w:t>
      </w:r>
    </w:p>
    <w:p>
      <w:r>
        <w:t>01 ngày</w:t>
      </w:r>
    </w:p>
    <w:p>
      <w:r>
        <w:t>Bước 5</w:t>
      </w:r>
    </w:p>
    <w:p>
      <w:r>
        <w:t>Sở Giao thông vận tải</w:t>
      </w:r>
    </w:p>
    <w:p>
      <w:r>
        <w:t>Lãnh đạo Sở phụ trách</w:t>
      </w:r>
    </w:p>
    <w:p>
      <w:r>
        <w:t>Xét duyệt văn bản thẩm định, ký duyệt</w:t>
      </w:r>
    </w:p>
    <w:p>
      <w:r>
        <w:t>02 ngày</w:t>
      </w:r>
    </w:p>
    <w:p>
      <w:r>
        <w:t>Văn bản thông báo kết quả thẩm định</w:t>
      </w:r>
    </w:p>
    <w:p>
      <w:r>
        <w:t>Bước 6</w:t>
      </w:r>
    </w:p>
    <w:p>
      <w:r>
        <w:t>Văn phòng Sở</w:t>
      </w:r>
    </w:p>
    <w:p>
      <w:r>
        <w:t>Văn thư</w:t>
      </w:r>
    </w:p>
    <w:p>
      <w:r>
        <w:t>Văn thư Văn phòng Sở phát hành văn bản, chuyển kết quả cho Trung tâm phục vụ hành chính công, XTĐT&amp;HTDN tỉnh.</w:t>
      </w:r>
    </w:p>
    <w:p>
      <w:r>
        <w:t>0,5 ngày</w:t>
      </w:r>
    </w:p>
    <w:p>
      <w:r>
        <w:t>Bước 7</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