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quy định giá thóc tính thuế sử dụng đất nông nghiệp năm 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73/2024/QĐ-UBND</w:t>
      </w:r>
    </w:p>
    <w:p>
      <w:r>
        <w:t>Nghệ An, ngày 27 tháng 12 năm 2024</w:t>
      </w:r>
    </w:p>
    <w:p>
      <w:r>
        <w:t>QUYẾT ĐỊNH</w:t>
      </w:r>
    </w:p>
    <w:p>
      <w:r>
        <w:t>VỀ VIỆC QUY ĐỊNH GIÁ THÓC TÍNH THUẾ SỬ DỤNG ĐẤT NÔNG NGHIỆP NAM 2025 TRÊN ĐỊA BÀN TỈNH NGHỆ AN</w:t>
      </w:r>
    </w:p>
    <w:p>
      <w:r>
        <w:t>ỦY BAN NHÂN DÂN TỈNH NGHỆ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Thuế sử dụng đất nông nghiệp ngày 10/7/1993;</w:t>
      </w:r>
    </w:p>
    <w:p>
      <w:r>
        <w:t>Căn cứ Nghị định số 74/CP ngày 25/10/1993 của Chính phủ quy định chi tiết thi hành Luật Thuế sử dụng đất nông nghiệp;</w:t>
      </w:r>
    </w:p>
    <w:p>
      <w:r>
        <w:t>Căn cứ Thông tư số 89-TC/TCT ngày 09/11/1993 của Bộ Tài chính hướng dẫn thi hành Nghị định số 74/CP ngày 25/10/1993 của Chính phủ Quy định chi tiết thi hành Luật Thuế sử dụng đất nông nghiệp;</w:t>
      </w:r>
    </w:p>
    <w:p>
      <w:r>
        <w:t>Theo đề nghị của Cục trưởng Cục Thuế tỉnh Nghệ An tại tờ Trình số 6550/TTr-CT ngày 20/12/2024.</w:t>
      </w:r>
    </w:p>
    <w:p>
      <w:r>
        <w:t>QUYẾT ĐỊNH:</w:t>
      </w:r>
    </w:p>
    <w:p>
      <w:r>
        <w:t>Điều 1.  Quy định giá thóc để tính thuế sử dụng đất nông nghiệp năm 2025 trên địa bàn tỉnh Nghệ An là: 7.500 đồng/kg  (Bảy nghìn năm trăm đồng/một ki lô gam).</w:t>
      </w:r>
    </w:p>
    <w:p>
      <w:r>
        <w:t>Điều 2.  Hiệu lực thi hành</w:t>
      </w:r>
    </w:p>
    <w:p>
      <w:r>
        <w:t>1. Quyết định này có hiệu lực thi hành kể từ ngày 10 tháng 01 năm 2024.</w:t>
      </w:r>
    </w:p>
    <w:p>
      <w:r>
        <w:t>2. Bãi bỏ Quyết định số 41/2023/QĐ-UBND ngày 28 tháng 12 năm 2023 của UBND tỉnh Nghệ An về việc quy định giá thóc tính thuế sử dụng đất nông nghiệp năm 2024 trên địa bàn tỉnh Nghệ An.</w:t>
      </w:r>
    </w:p>
    <w:p>
      <w:r>
        <w:t>Điều 3.  Tổ chức thực hiện</w:t>
      </w:r>
    </w:p>
    <w:p>
      <w:r>
        <w:t>Chánh Văn phòng UBND tỉnh, Giám đốc Sở Tài chính, Cục trưởng Cục Thuế tỉnh, Giám đốc Kho bạc Nhà nước Nghệ An, Giám đốc các Sở, Thủ trưởng các Ban, Ngành cấp tỉnh có liên quan; Chủ tịch UBND các huyện, thành phố, thị xã và các tổ chức, cá nhân có liên quan căn cứ Quyết định thi hành./.</w:t>
      </w:r>
    </w:p>
    <w:p>
      <w:r>
        <w:t>Nơi nhận:</w:t>
      </w:r>
    </w:p>
    <w:p>
      <w:r>
        <w:t>- Như Điều 3;</w:t>
      </w:r>
    </w:p>
    <w:p>
      <w:r>
        <w:t>- Bộ Tài chính, Tổng cục Thuế;</w:t>
      </w:r>
    </w:p>
    <w:p>
      <w:r>
        <w:t>- Cục Kiểm tra VB QPPL (Bộ Tư pháp);</w:t>
      </w:r>
    </w:p>
    <w:p>
      <w:r>
        <w:t>- TT Tỉnh ủy, TT HĐND tỉnh;</w:t>
      </w:r>
    </w:p>
    <w:p>
      <w:r>
        <w:t>- Đoàn đại biểu Quốc hội tỉnh;</w:t>
      </w:r>
    </w:p>
    <w:p>
      <w:r>
        <w:t>- Chủ tịch UBND tỉnh, các PCT UBND tỉnh;</w:t>
      </w:r>
    </w:p>
    <w:p>
      <w:r>
        <w:t>- Các PCVP UBND tỉnh;</w:t>
      </w:r>
    </w:p>
    <w:p>
      <w:r>
        <w:t>- Báo Nghệ An; Đài PTTH Nghệ An;</w:t>
      </w:r>
    </w:p>
    <w:p>
      <w:r>
        <w:t>- Cổng TTĐT tỉnh;</w:t>
      </w:r>
    </w:p>
    <w:p>
      <w:r>
        <w:t>- Lưu: VT. KT (TP. O).</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