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729/QĐ-UBND năm 2025 phê duyệt Quy trình nội bộ giải quyết thủ tục hành chính chuẩn hóa lĩnh vực Đất đai thực hiện tiếp nhận và trả kết quả tại Trung tâm Phục vụ hành chính công tỉnh; Bộ phận một cửa cấp huyện và Bộ phận một cửa cấp xã và lĩnh vực Đăng ký biện pháp bảo đảm thuộc thẩm quyền giải quyết của Văn phòng đăng ký đất đai Ninh Thuận trực thuộc Sở Nông nghiệp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729/QĐ-UBND</w:t>
      </w:r>
    </w:p>
    <w:p>
      <w:r>
        <w:t>Ninh Thuận, ngày 04 tháng 6 năm 2025</w:t>
      </w:r>
    </w:p>
    <w:p>
      <w:r>
        <w:t>QUYẾT ĐỊNH</w:t>
      </w:r>
    </w:p>
    <w:p>
      <w:r>
        <w:t>PHÊ DUYỆT QUY TRÌNH NỘI BỘ GIẢI QUYẾT THỦ TỤC HÀNH CHÍNH CHUẨN HÓA LĨNH VỰC ĐẤT ĐAI THỰC HIỆN TIẾP NHẬN VÀ TRẢ KẾT QUẢ TẠI TRUNG TÂM PHỤC VỤ HÀNH CHÍNH CÔNG TỈNH; BỘ PHẬN MỘT CỬA CẤP HUYỆN VÀ BỘ PHẬN MỘT CỬA CẤP XÃ VÀ LĨNH VỰC ĐĂNG KÝ BIỆN PHÁP BẢO ĐẢM THUỘC THẨM QUYỀN GIẢI QUYẾT CỦA VĂN PHÒNG ĐĂNG KÝ ĐẤT ĐAI NINH THUẬN TRỰC THUỘC SỞ NÔNG NGHIỆP VÀ MÔI TRƯỜNG</w:t>
      </w:r>
    </w:p>
    <w:p>
      <w:r>
        <w:t>CHỦ TỊCH ỦY BAN NHÂN DÂN TỈNH NINH THUẬN</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628/QĐ-UBND ngày 14/5/2025 của Chủ tịch Ủy ban nhân dân tỉnh về việc công bố chuẩn hóa danh mục thủ tục hành chính lĩnh vực đất đai thực hiện tiếp nhận và trả kết quả tại Trung tâm Phục vụ hành chính công tỉnh Ninh Thuận;</w:t>
      </w:r>
    </w:p>
    <w:p>
      <w:r>
        <w:t>Căn cứ Quyết định số 630/QĐ-UBND ngày 14/5/2025 của Chủ tịch Ủy ban nhân dân tỉnh về việc công bố chuẩn hóa danh mục thủ tục hành chính lĩnh vực đất đai thực hiện tiếp nhận và trả kết quả tại Bộ phận một cửa cấp huyện và Bộ phận một cửa cấp xã trên địa bàn tỉnh Ninh Thuận;</w:t>
      </w:r>
    </w:p>
    <w:p>
      <w:r>
        <w:t>Căn cứ Quyết định số 648/QĐ-UBND ngày 16/5/2025 của Chủ tịch UBND tỉnh về việc công bố Danh mục thủ tục hành chính trong lĩnh vực đăng ký biện pháp bảo đảm thuộc thẩm quyền giải quyết của Văn phòng đăng ký đất đai Ninh Thuận trực thuộc Sở Nông nghiệp và Môi trường tỉnh Ninh Thuận;</w:t>
      </w:r>
    </w:p>
    <w:p>
      <w:r>
        <w:t>Theo đề nghị của Giám đốc Sở Nông nghiệp và Môi trường tại Tờ trình số 224/TTr-SNNMT ngày 27/5/2025.</w:t>
      </w:r>
    </w:p>
    <w:p>
      <w:r>
        <w:t>QUYẾT ĐỊNH:</w:t>
      </w:r>
    </w:p>
    <w:p>
      <w:r>
        <w:t>Điều 1.    Phê duyệt Quy trình nội bộ giải quyết thủ tục hành chính chuẩn hóa lĩnh vực đất đai thực hiện tiếp nhận và trả kết quả tại Trung tâm Phục vụ hành chính công tỉnh; Bộ phận một cửa cấp huyện và Bộ phận một cửa cấp xã và lĩnh vực đăng ký biện pháp bảo đảm thuộc thẩm quyền giải quyết của Văn phòng đăng ký đất đai Ninh Thuận trực thuộc Sở Nông nghiệp và Môi trường tỉnh Ninh Thuận  (đính kèm 04 phụ lục) .</w:t>
      </w:r>
    </w:p>
    <w:p>
      <w:r>
        <w:t>Điều 2.    Giao Sở Khoa học và Công nghệ chủ trì, phối hợp với Sở Nông nghiệp và Môi trường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ban hành và thay thế quy trình nội bộ đã được Chủ tịch Ủy ban nhân dân tỉnh phê duyệt tại các Quyết định số 1298/QĐ-UBND ngày 29/9/2024, Quyết định số 1326/QĐ-UBND ngày 07/10/2024 và Quyết định số 1413/QĐ-UBND ngày 20/10/2023.</w:t>
      </w:r>
    </w:p>
    <w:p>
      <w:r>
        <w:t>Chánh Văn phòng Ủy ban nhân dân tỉnh; Thủ trưởng các Sở, Ban, ngành cấp tỉnh;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Nông nghiệp và Môi trường;</w:t>
      </w:r>
    </w:p>
    <w:p>
      <w:r>
        <w:t>- Cục kiểm soát TTHC (VPCP);</w:t>
      </w:r>
    </w:p>
    <w:p>
      <w:r>
        <w:t>- CT và PCT UBND tỉnh;</w:t>
      </w:r>
    </w:p>
    <w:p>
      <w:r>
        <w:t>- Cổng TTĐT tỉnh;</w:t>
      </w:r>
    </w:p>
    <w:p>
      <w:r>
        <w:t>- TT. Chuyển đổi số (Sở KHCN);</w:t>
      </w:r>
    </w:p>
    <w:p>
      <w:r>
        <w:t>- VPUB: LĐ, KTTH, PVHCC;</w:t>
      </w:r>
    </w:p>
    <w:p>
      <w:r>
        <w:t>- Lưu: VT.    NTL</w:t>
      </w:r>
    </w:p>
    <w:p>
      <w:r>
        <w:t>KT. CHỦ TỊCH</w:t>
      </w:r>
    </w:p>
    <w:p>
      <w:r>
        <w:t>PHÓ CHỦ TỊCH</w:t>
      </w:r>
    </w:p>
    <w:p>
      <w:r>
        <w:t>Lê Huyền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