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726/QĐ-UBND điều chỉnh diện tích công trình, dự án đã được phê duyệt tại Kế hoạch sử dụng đất năm 2024 huyện Hà Quảng, tỉnh Cao Bằng (đợt 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726 /QĐ-UBND</w:t>
      </w:r>
    </w:p>
    <w:p>
      <w:r>
        <w:t>Cao Bằng, ngày 14 tháng 6 năm 2024</w:t>
      </w:r>
    </w:p>
    <w:p>
      <w:r>
        <w:t>QUYẾT ĐỊNH</w:t>
      </w:r>
    </w:p>
    <w:p>
      <w:r>
        <w:t>VỀ VIỆC ĐIỀU CHỈNH DIỆN TÍCH CÔNG TRÌNH, DỰ ÁN ĐÃ ĐƯỢC PHÊ DUYỆT TẠI KẾ HOẠCH SỬ DỤNG ĐẤT NĂM 2024 HUYỆN HÀ QUẢNG (ĐỢT 1)</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251/QĐ-UBND ngày 05 tháng 3 năm 2024 của Ủy ban nhân dân tỉnh Cao Bằng phê duyệt Kế hoạch sử dụng đất năm 2024 Huyện Hà Quảng;</w:t>
      </w:r>
    </w:p>
    <w:p>
      <w:r>
        <w:t>Căn cứ Nghị quyết số 20/NQ-HĐND ngày 08 tháng 4 năm 2024 của Hội đồng Nhân dân tỉnh Cao Bằng thông qua danh mục các dự án, công trình cần thu hồi đất trên địa bàn tỉnh Cao Bằng năm 2024 (bổ sung, điều chỉnh đợt 1);</w:t>
      </w:r>
    </w:p>
    <w:p>
      <w:r>
        <w:t>Căn cứ Nghị quyết số 21/NQ-HĐND ngày 08 tháng 4 năm 2024 của Hội đồng Nhân dân tỉnh Cao Bằng Thông qua danh mục các dự án, công trình đăng ký nhu cầu chuyển mục đích sử dụng đất trồng lúa, đất rừng phòng hộ, đất rừng đặc dụng trên địa bàn tỉnh Cao Bằng năm 2024 (bổ sung, điều chỉnh đợt 1);</w:t>
      </w:r>
    </w:p>
    <w:p>
      <w:r>
        <w:t>Theo đề nghị của UBND huyện Hà Quảng tại Tờ trình số 1414/TTr-UBND ngày 16 tháng 5 năm 2024; Giám đốc Sở Tài nguyên và Môi trường tại Tờ trình số 1640/TTr-STNMT ngày 22 tháng 5 năm 2024.</w:t>
      </w:r>
    </w:p>
    <w:p>
      <w:r>
        <w:t>QUYẾT ĐỊNH:</w:t>
      </w:r>
    </w:p>
    <w:p>
      <w:r>
        <w:t>Điều 1.  Điều chỉnh diện tích đất của 02 dự án đã được phê duyệt tại Quyết định số 251/QĐ-UBND ngày 05/3/2024 của UBND tỉnh, như sau:</w:t>
      </w:r>
    </w:p>
    <w:p>
      <w:r>
        <w:t>1. Dự án: Đường tránh thị trấn Xuân Hòa, huyện Hà Quảng, tỉnh Cao Bằng</w:t>
      </w:r>
    </w:p>
    <w:p>
      <w:r>
        <w:t>- Địa điểm thực hiện: Thị trấn Xuân Hòa và xã Trường Hà.</w:t>
      </w:r>
    </w:p>
    <w:p>
      <w:r>
        <w:t>- Nội dung điều chỉnh: Điều chỉnh tăng diện tích từ   25,72 ha   (trong đó: đất trồng lúa 9,67 ha; đất rừng phòng hộ 0,83 ha và đất khác 15,22 ha) thành   26,72 ha   (Trong đó: đất trồng lúa 7,86 ha; đất rừng phòng hộ 9,23 ha và đất khác 9,63 ha).</w:t>
      </w:r>
    </w:p>
    <w:p>
      <w:r>
        <w:t>2. Dự án: Xây mới chợ Cần Yên, huyện Hà Quảng, tỉnh Cao Bằng</w:t>
      </w:r>
    </w:p>
    <w:p>
      <w:r>
        <w:t>- Địa điểm thực hiện: xã Cần Yên, huyện Hà Quảng</w:t>
      </w:r>
    </w:p>
    <w:p>
      <w:r>
        <w:t>- Nội dung điều chỉnh: Điều chỉnh giảm diện tích từ   0,3 ha   (đất khác) thành   0,28 ha   (đất khác)</w:t>
      </w:r>
    </w:p>
    <w:p>
      <w:r>
        <w:t>(Chi tiết tại phụ lục kèm theo)</w:t>
      </w:r>
    </w:p>
    <w:p>
      <w:r>
        <w:t>Điều 2.  Ủy ban nhân dân huyện Hà Quảng có trách nhiệm công bố công khai việc điều chỉnh diện tích dự án đã được phê duyệt tại Kế hoạch sử dụng đất năm 2024 theo đúng quy định của pháp luật về đất đai; Thực hiện thu hồi, giao đất, cho thuê đất, cho phép chuyển mục đích sử dụng đất theo đúng kế hoạch sử dụng đất đã được phê duyệt; báo cáo kết quả thực hiện theo quy định; Phối hợp với Sở Nông nghiệp và Phát triển nông thôn rà soát diện tích rừng trong phạm vi dự án sau điều chỉnh để thực hiện điều chỉnh các nội dung liên quan đến việc chuyển mục đích sử dụng rừng (nếu có).</w:t>
      </w:r>
    </w:p>
    <w:p>
      <w:r>
        <w:t>Điều 3.  Các nội dung khác thực hiện theo Quyết định số 175/QĐ-UBND ngày 16 tháng 2 năm 2024 của Ủy ban nhân dân tỉnh Cao Bằng phê duyệt Kế hoạch sử dụng đất năm 2024 Huyện Hà Quảng.</w:t>
      </w:r>
    </w:p>
    <w:p>
      <w:r>
        <w:t>Điều 4.  Quyết định này có hiệu lực thi hành kể từ ngày ký.</w:t>
      </w:r>
    </w:p>
    <w:p>
      <w:r>
        <w:t>Chánh Văn phòng Ủy ban nhân dân tỉnh; Giám đốc Sở Tài nguyên và Môi trường; Chủ tịch UBND huyện Hà Quảng và Thủ trưởng các cơ quan liên quan chịu trách nhiệm thi hành Quyết định này./.</w:t>
      </w:r>
    </w:p>
    <w:p>
      <w:r>
        <w:t>TM. ỦY BAN NHÂN DÂN</w:t>
      </w:r>
    </w:p>
    <w:p>
      <w:r>
        <w:t>KT. CHỦ TỊCH</w:t>
      </w:r>
    </w:p>
    <w:p>
      <w:r>
        <w:t>PHÓ CHỦ TỊCH</w:t>
      </w:r>
    </w:p>
    <w:p>
      <w:r>
        <w:t>Hoàng Văn Thạch</w:t>
      </w:r>
    </w:p>
    <w:p>
      <w:r>
        <w:t>PHỤ LỤC</w:t>
      </w:r>
    </w:p>
    <w:p>
      <w:r>
        <w:t>DANH MỤC ĐIỀU CHỈNH CÁC CÔNG TRÌNH, DỰ ÁN ĐÃ ĐƯỢC PHÊ DUYỆT TẠI KẾ HOẠCH SỬ DỤNG ĐẤT NĂM 2024 HUYỆN HÀ QUẢNG ( ĐỢT 1)</w:t>
      </w:r>
    </w:p>
    <w:p>
      <w:r>
        <w:t>(Kèm theo Quyết định số 726/QĐ-UBND ngày 14 tháng 6 năm 2024 của UBND tỉnh Cao Bằng)</w:t>
      </w:r>
    </w:p>
    <w:p>
      <w:r>
        <w:t>NỘI DUNG ĐÃ ĐƯỢC PHÊ DUYỆT QUYẾT ĐỊNH SỐ 251/QĐ-UBND NGÀY 05/3/2024</w:t>
      </w:r>
    </w:p>
    <w:p>
      <w:r>
        <w:t>NỘI DUNG ĐIỀU CHỈNH</w:t>
      </w:r>
    </w:p>
    <w:p>
      <w:r>
        <w:t>Vị trí thực hiện</w:t>
      </w:r>
    </w:p>
    <w:p>
      <w:r>
        <w:t>Căn cứ điều chỉnh</w:t>
      </w:r>
    </w:p>
    <w:p>
      <w:r>
        <w:t>ST T</w:t>
      </w:r>
    </w:p>
    <w:p>
      <w:r>
        <w:t>Tên công trình, dự án</w:t>
      </w:r>
    </w:p>
    <w:p>
      <w:r>
        <w:t>Diện tích kế hoạch (ha)</w:t>
      </w:r>
    </w:p>
    <w:p>
      <w:r>
        <w:t>Diện tích hiện trạng (ha)</w:t>
      </w:r>
    </w:p>
    <w:p>
      <w:r>
        <w:t>Diện tích chia theo loại đất (ha)</w:t>
      </w:r>
    </w:p>
    <w:p>
      <w:r>
        <w:t>Địa điểm (cấp xã)</w:t>
      </w:r>
    </w:p>
    <w:p>
      <w:r>
        <w:t>Tên công trình, dự án</w:t>
      </w:r>
    </w:p>
    <w:p>
      <w:r>
        <w:t>Diện tích kế hoạch (ha)</w:t>
      </w:r>
    </w:p>
    <w:p>
      <w:r>
        <w:t>Diện tích hiện trạng (ha)</w:t>
      </w:r>
    </w:p>
    <w:p>
      <w:r>
        <w:t>Diện tích chia theo loại đất (ha)</w:t>
      </w:r>
    </w:p>
    <w:p>
      <w:r>
        <w:t>Địa điểm (cấp xã)</w:t>
      </w:r>
    </w:p>
    <w:p>
      <w:r>
        <w:t>Số tờ bản đồ</w:t>
      </w:r>
    </w:p>
    <w:p>
      <w:r>
        <w:t>Diện tích</w:t>
      </w:r>
    </w:p>
    <w:p>
      <w:r>
        <w:t>Đất trồng lúa</w:t>
      </w:r>
    </w:p>
    <w:p>
      <w:r>
        <w:t>Đất rừng phòng hộ</w:t>
      </w:r>
    </w:p>
    <w:p>
      <w:r>
        <w:t>Đất rừng đặc dụng</w:t>
      </w:r>
    </w:p>
    <w:p>
      <w:r>
        <w:t>Đất khác</w:t>
      </w:r>
    </w:p>
    <w:p>
      <w:r>
        <w:t>Tổng diện tích</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(12)</w:t>
      </w:r>
    </w:p>
    <w:p>
      <w:r>
        <w:t>(13)</w:t>
      </w:r>
    </w:p>
    <w:p>
      <w:r>
        <w:t>(14)</w:t>
      </w:r>
    </w:p>
    <w:p>
      <w:r>
        <w:t>(15)</w:t>
      </w:r>
    </w:p>
    <w:p>
      <w:r>
        <w:t>(16)</w:t>
      </w:r>
    </w:p>
    <w:p>
      <w:r>
        <w:t>(17)</w:t>
      </w:r>
    </w:p>
    <w:p>
      <w:r>
        <w:t>(18)</w:t>
      </w:r>
    </w:p>
    <w:p>
      <w:r>
        <w:t>(19)</w:t>
      </w:r>
    </w:p>
    <w:p>
      <w:r>
        <w:t>(20)</w:t>
      </w:r>
    </w:p>
    <w:p>
      <w:r>
        <w:t>(21)</w:t>
      </w:r>
    </w:p>
    <w:p>
      <w:r>
        <w:t>(22)</w:t>
      </w:r>
    </w:p>
    <w:p>
      <w:r>
        <w:t>1</w:t>
      </w:r>
    </w:p>
    <w:p>
      <w:r>
        <w:t>Đường tránh thị trấn Xuân Hòa, huyện Hà Quảng, tỉnh Cao Bằng</w:t>
      </w:r>
    </w:p>
    <w:p>
      <w:r>
        <w:t>25,72</w:t>
      </w:r>
    </w:p>
    <w:p>
      <w:r>
        <w:t>1,53</w:t>
      </w:r>
    </w:p>
    <w:p>
      <w:r>
        <w:t>24,19</w:t>
      </w:r>
    </w:p>
    <w:p>
      <w:r>
        <w:t>9,67</w:t>
      </w:r>
    </w:p>
    <w:p>
      <w:r>
        <w:t>0,83</w:t>
      </w:r>
    </w:p>
    <w:p>
      <w:r>
        <w:t>-</w:t>
      </w:r>
    </w:p>
    <w:p>
      <w:r>
        <w:t>13,69</w:t>
      </w:r>
    </w:p>
    <w:p>
      <w:r>
        <w:t>thị trấn Xuân Hòa, xã Trường Hà</w:t>
      </w:r>
    </w:p>
    <w:p>
      <w:r>
        <w:t>Đường tránh thị trấn Xuân Hòa, huyện Hà Quảng, tỉnh Cao Bằng</w:t>
      </w:r>
    </w:p>
    <w:p>
      <w:r>
        <w:t>26,72</w:t>
      </w:r>
    </w:p>
    <w:p>
      <w:r>
        <w:t>-</w:t>
      </w:r>
    </w:p>
    <w:p>
      <w:r>
        <w:t>26,72</w:t>
      </w:r>
    </w:p>
    <w:p>
      <w:r>
        <w:t>7,86</w:t>
      </w:r>
    </w:p>
    <w:p>
      <w:r>
        <w:t>9,23</w:t>
      </w:r>
    </w:p>
    <w:p>
      <w:r>
        <w:t>-</w:t>
      </w:r>
    </w:p>
    <w:p>
      <w:r>
        <w:t>9,63</w:t>
      </w:r>
    </w:p>
    <w:p>
      <w:r>
        <w:t>thị trấn Xuân Hòa, xã Trường Hà</w:t>
      </w:r>
    </w:p>
    <w:p>
      <w:r>
        <w:t>TT Xuân Hòa: Tỷ lệ 1/500, 1/1000: 13,14,21,22,28,29, 30,31,37,38,39,43, 44,45,49,50,73,75, 78,79,82,83,87,88, Tỷ lệ 1/10000: 129, 130 Xã Trường Hà: Tỷ lệ 1/1000: 117,118,119,125, 126, Tỷ lệ 1/10000: 61</w:t>
      </w:r>
    </w:p>
    <w:p>
      <w:r>
        <w:t>(1) Quyết định số 1665/QĐ-UBND ngày 15/11/2022 của Uỷ ban nhân dân tỉnh Cao Bằng Về việc Phê duyệt dự án Đường tránh thị trấn Xuân Hoà, huyện Hà Quảng, tỉnh Cao Bằng; Quyết định số 3475/QĐ-UBND ngày 10/11/2023 của UBND huyện Hà Quảng phê duyệt hồ sơ thiết kế bản vẽ thi công và dự toán xây dựng công trình: Đường tránh thị trấn Xuân Hoà, huyện Hà Quảng, tỉnh Cao Bằng.</w:t>
      </w:r>
    </w:p>
    <w:p>
      <w:r>
        <w:t>(2) Nghị quyết số 20/NQ-HĐND ngày 08/4/2024 Nghị quyết số 21/NQ-HĐND ngày 08/4/2024 của Hội đồng nhân dân tỉnh.</w:t>
      </w:r>
    </w:p>
    <w:p>
      <w:r>
        <w:t>2</w:t>
      </w:r>
    </w:p>
    <w:p>
      <w:r>
        <w:t>Xây mới chợ xã Cần Yên, huyện Hà Quảng, tỉnh Cao Bằng</w:t>
      </w:r>
    </w:p>
    <w:p>
      <w:r>
        <w:t>0,30</w:t>
      </w:r>
    </w:p>
    <w:p>
      <w:r>
        <w:t>-</w:t>
      </w:r>
    </w:p>
    <w:p>
      <w:r>
        <w:t>0,30</w:t>
      </w:r>
    </w:p>
    <w:p>
      <w:r>
        <w:t>-</w:t>
      </w:r>
    </w:p>
    <w:p>
      <w:r>
        <w:t>-</w:t>
      </w:r>
    </w:p>
    <w:p>
      <w:r>
        <w:t>-</w:t>
      </w:r>
    </w:p>
    <w:p>
      <w:r>
        <w:t>0,30</w:t>
      </w:r>
    </w:p>
    <w:p>
      <w:r>
        <w:t>xã Cần Yên</w:t>
      </w:r>
    </w:p>
    <w:p>
      <w:r>
        <w:t>Xây mới chợ Cần Yên, huyện Hà Quảng, tỉnh Cao Bằng</w:t>
      </w:r>
    </w:p>
    <w:p>
      <w:r>
        <w:t>0,28</w:t>
      </w:r>
    </w:p>
    <w:p>
      <w:r>
        <w:t>-</w:t>
      </w:r>
    </w:p>
    <w:p>
      <w:r>
        <w:t>0,28</w:t>
      </w:r>
    </w:p>
    <w:p>
      <w:r>
        <w:t>-</w:t>
      </w:r>
    </w:p>
    <w:p>
      <w:r>
        <w:t>-</w:t>
      </w:r>
    </w:p>
    <w:p>
      <w:r>
        <w:t>-</w:t>
      </w:r>
    </w:p>
    <w:p>
      <w:r>
        <w:t>0,28</w:t>
      </w:r>
    </w:p>
    <w:p>
      <w:r>
        <w:t>xã Cần Yên</w:t>
      </w:r>
    </w:p>
    <w:p>
      <w:r>
        <w:t>Tỷ lệ 1/1000: Tờ 23</w:t>
      </w:r>
    </w:p>
    <w:p>
      <w:r>
        <w:t>(1) Quyết định số 4763/QĐ-UBND ngày 18/12/2023 của UBND huyện Hà Quảng về việc phê duyệt dự án công trình: Xây mới chợ Cần Yên, huyện Hà Quảng, tỉnh Cao Bằng.</w:t>
      </w:r>
    </w:p>
    <w:p>
      <w:r>
        <w:t>(2) Nghị quyết số 20/NQ-HĐND ngày 08/4/2024 Nghị quyết số 21/NQ-HĐND ngày 08/4/2024 của Hội đồng nhân dân tỉnh.</w:t>
      </w:r>
    </w:p>
    <w:p>
      <w:r>
        <w:t>Tổng</w:t>
      </w:r>
    </w:p>
    <w:p>
      <w:r>
        <w:t>26,02</w:t>
      </w:r>
    </w:p>
    <w:p>
      <w:r>
        <w:t>1,53</w:t>
      </w:r>
    </w:p>
    <w:p>
      <w:r>
        <w:t>24,49</w:t>
      </w:r>
    </w:p>
    <w:p>
      <w:r>
        <w:t>13,99</w:t>
      </w:r>
    </w:p>
    <w:p>
      <w:r>
        <w:t>27,00</w:t>
      </w:r>
    </w:p>
    <w:p>
      <w:r>
        <w:t>27,00</w:t>
      </w:r>
    </w:p>
    <w:p>
      <w:r>
        <w:t>7,86</w:t>
      </w:r>
    </w:p>
    <w:p>
      <w:r>
        <w:t>9,23</w:t>
      </w:r>
    </w:p>
    <w:p>
      <w:r>
        <w:t>9,91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