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723/QĐ-UBND năm 2025 công bố Danh mục thủ tục hành chính và phê duyệt Quy trình nội bộ giải quyết thủ tục hành chính được sửa đổi, bổ sung, bãi bỏ trong lĩnh vực đường thủy nội địa, đường bộ thuộc phạm vi quản lý của Sở Xây dựng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28/05/2025</w:t>
            </w:r>
          </w:p>
        </w:tc>
      </w:tr>
      <w:tr>
        <w:tc>
          <w:tcPr>
            <w:tcW w:type="dxa" w:w="4320"/>
          </w:tcPr>
          <w:p>
            <w:r>
              <w:t>Ngày hiệu lực</w:t>
            </w:r>
          </w:p>
        </w:tc>
        <w:tc>
          <w:tcPr>
            <w:tcW w:type="dxa" w:w="4320"/>
          </w:tcPr>
          <w:p>
            <w:r>
              <w:t>28/05/2025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723/QĐ-UBND</w:t>
      </w:r>
    </w:p>
    <w:p>
      <w:r>
        <w:t>Đắk Nông, ngày  28  tháng 5 năm 202 5</w:t>
      </w:r>
    </w:p>
    <w:p>
      <w:r>
        <w:t>QUYẾT ĐỊNH</w:t>
      </w:r>
    </w:p>
    <w:p>
      <w:r>
        <w:t>VỀ VIỆC CÔNG BỐ DANH MỤC THỦ TỤC HÀNH CHÍNH VÀ PHÊ DUYỆT QUY TRÌNH NỘI BỘ GIẢI QUYẾT THỦ TỤC HÀNH CHÍNH ĐƯỢC SỬA ĐỔI, BỔ SUNG, BÃI BỎ TRONG LĨNH VỰC ĐƯỜNG THỦY NỘI ĐỊA, ĐƯỜNG BỘ THUỘC PHẠM VI QUẢN LÝ CỦA SỞ XÂY DỰNG</w:t>
      </w:r>
    </w:p>
    <w:p>
      <w:r>
        <w:t>CHỦ TỊCH ỦY BAN NHÂN DÂN TỈNH ĐẮK NÔNG</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Thông tư số 02/2017/TT-VPCP ngày 31 tháng 10 năm 2017 của Văn phòng chính phủ hướng dẫn nghiệp vụ về kiểm soát thủ tục hành chính;</w:t>
      </w:r>
    </w:p>
    <w:p>
      <w:r>
        <w:t>Căn cứ Quyết định số 120/QĐ-SGTVT ngày 07 tháng 02 năm 2025 của Bộ Giao thông vận tải về việc công bố thủ tục hành chính được sửa đổi, bổ sung trong lĩnh vực đường thủy nội địa thuộc phạm vi quản lý của Bộ Giao thông vận tải;</w:t>
      </w:r>
    </w:p>
    <w:p>
      <w:r>
        <w:t>Căn cứ Quyết định số 222/QĐ-BXD ngày 01 tháng 03 năm 2025 của Bộ Xây dựng về việc công bố bãi bỏ thủ tục hành chính thuộc phạm vi chức năng quản lý của Bộ Xây dựng trong công tác sát hạch, cấp Giấy phép lái xe;</w:t>
      </w:r>
    </w:p>
    <w:p>
      <w:r>
        <w:t>Căn cứ Quyết định số 461/QĐ-BXD ngày 21 tháng 4 năm 2025 của Bộ Xây dựng về việc công bố sửa đổi cơ quan có thẩm quyền giải quyết thủ tục hành chính thuộc phạm vi chức năng quản lý của Bộ Xây dựng;</w:t>
      </w:r>
    </w:p>
    <w:p>
      <w:r>
        <w:t>Theo đề nghị của Giám đốc Sở Xây dựng tại Tờ trình số 616/TTr-SXD ngày 26 tháng 4 năm 2025.</w:t>
      </w:r>
    </w:p>
    <w:p>
      <w:r>
        <w:t>QUYẾT ĐỊNH:</w:t>
      </w:r>
    </w:p>
    <w:p>
      <w:r>
        <w:t>Điều 1.    Công bố kèm theo Quyết định này Danh mục thủ tục hành chính (TTHC) và phê duyệt Quy trình nội bộ giải quyết TTHC được sửa đổi, bổ sung, bãi bỏ trong lĩnh vực đường thủy nội địa, đường bộ thuộc phạm vi quản lý của Sở Xây dựng.</w:t>
      </w:r>
    </w:p>
    <w:p>
      <w:r>
        <w:t>Điều 2.</w:t>
      </w:r>
    </w:p>
    <w:p>
      <w:r>
        <w:t>- Giao Văn phòng UBND tỉnh chủ trì, phối hợp với Viễn thông Đắk Nông công khai, đồng bộ Cơ sở dữ liệu quốc gia về TTHC trên Hệ thống thông tin giải quyết TTHC của tỉnh; đồng thời, niêm yết, công khai nội dung TTHC tại Trung tâm Phục vụ hành chính công.</w:t>
      </w:r>
    </w:p>
    <w:p>
      <w:r>
        <w:t>- Giao Sở Xây dựng chủ trì, phối hợp với các đơn vị có liên quan cập nhật thành phần hồ sơ, trình tự, quy trình thực hiện đối với TTHC được sửa đổi, bổ sung kèm theo Quyết định này vào Cơ sở dữ liệu Hệ thống thông tin giải quyết TTHC của tỉnh.</w:t>
      </w:r>
    </w:p>
    <w:p>
      <w:r>
        <w:t>- Giao UBND cấp huyện và UBND cấp xã niêm yết, công khai nội dung TTHC tại Bộ phận tiếp nhận và trả kết quả theo quy định.</w:t>
      </w:r>
    </w:p>
    <w:p>
      <w:r>
        <w:t>Điều 3.    Quyết định này có hiệu lực thi hành kể từ ngày ký.</w:t>
      </w:r>
    </w:p>
    <w:p>
      <w:r>
        <w:t>Chánh Văn phòng UBND tỉnh; Giám đốc các Sở: Xây dựng, Khoa học và Công nghệ; Thủ trưởng các sở, ban, ngành; Chủ tịch UBND cấp huyện; Chủ tịch UBND cấp xã và các tổ chức, cá nhân có liên quan chịu trách nhiệm thi hành Quyết định này./.</w:t>
      </w:r>
    </w:p>
    <w:p>
      <w:r>
        <w:t>Nơi nhận:</w:t>
      </w:r>
    </w:p>
    <w:p>
      <w:r>
        <w:t>- Như Điều 3;</w:t>
      </w:r>
    </w:p>
    <w:p>
      <w:r>
        <w:t>- Cục Kiểm soát TTHC, VPCP;</w:t>
      </w:r>
    </w:p>
    <w:p>
      <w:r>
        <w:t>- CT, các PCT UBND tỉnh;</w:t>
      </w:r>
    </w:p>
    <w:p>
      <w:r>
        <w:t>- Các PCVP UBND tỉnh;</w:t>
      </w:r>
    </w:p>
    <w:p>
      <w:r>
        <w:t>- Sở Xây dựng;</w:t>
      </w:r>
    </w:p>
    <w:p>
      <w:r>
        <w:t>- Viễn thông Đắk Nông;</w:t>
      </w:r>
    </w:p>
    <w:p>
      <w:r>
        <w:t>- Cổng Thông tin điện tử tỉnh;</w:t>
      </w:r>
    </w:p>
    <w:p>
      <w:r>
        <w:t>- Lưu VT, TTPVHCC, TH(Tn)</w:t>
      </w:r>
    </w:p>
    <w:p>
      <w:r>
        <w:t>KT. CHỦ TỊCH</w:t>
      </w:r>
    </w:p>
    <w:p>
      <w:r>
        <w:t>PHÓ CHỦ TỊCH</w:t>
      </w:r>
    </w:p>
    <w:p>
      <w:r>
        <w:t>Tôn Thị Ngọc Hạnh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