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703/QĐ-UBND năm 2025 lựa chọn áp dụng văn bản quy định về quản lý tổ chức bộ máy, vị trí việc làm, biên chế và cán bộ, công chức, viên chức, người lao động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703/QĐ-UBND</w:t>
      </w:r>
    </w:p>
    <w:p>
      <w:r>
        <w:t>Hưng Yên, ngày 26 tháng 8 năm 2025</w:t>
      </w:r>
    </w:p>
    <w:p>
      <w:r>
        <w:t>QUYẾT ĐỊNH</w:t>
      </w:r>
    </w:p>
    <w:p>
      <w:r>
        <w:t>VỀ VIỆC LỰA CHỌN ÁP DỤNG VĂN BẢN QUY ĐỊNH VỀ QUẢN LÝ TỔ CHỨC BỘ MÁY, VỊ TRÍ VIỆC LÀM, BIÊN CHẾ VÀ CÁN BỘ, CÔNG CHỨC, VIÊN CHỨC, NGƯỜI LAO ĐỘNG TỈNH HƯNG YÊN</w:t>
      </w:r>
    </w:p>
    <w:p>
      <w:r>
        <w:t>ỦY BAN NHÂN DÂN TỈNH HƯNG YÊN</w:t>
      </w:r>
    </w:p>
    <w:p>
      <w:r>
        <w:t>Căn cứ Luật Tổ chức chính quyền địa phương ngày 16/6/2025;</w:t>
      </w:r>
    </w:p>
    <w:p>
      <w:r>
        <w:t>Căn cứ Luật Ban hành văn bản quy phạm pháp luật ngày 19/02/2025;</w:t>
      </w:r>
    </w:p>
    <w:p>
      <w:r>
        <w:t>Căn cứ Luật Sửa đổi, bổ sung một số điều của Luật Ban hành văn bản quy phạm pháp luật ngày 25/6/2025;</w:t>
      </w:r>
    </w:p>
    <w:p>
      <w:r>
        <w:t>Căn cứ các Nghị định của Chính phủ: Nghị định số 78/2025/NĐ-CP ngày 01/4/2025 quy định chi tiết một số điều và biện pháp để tổ chức, hướng dẫn thi hành Luật Ban hành văn bản quy phạm pháp luật; Nghị định số 79/2025/NĐ-CP ngày 01/4/2025 về kiểm tra, rà soát, hệ thống hóa và xử lý văn bản quy phạm pháp luật; Nghị định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Thông báo Kết luận số 07-TB/ĐU ngày 12/8/2025 của Ban Thường vụ Đảng ủy Ủy ban nhân dân tỉnh;</w:t>
      </w:r>
    </w:p>
    <w:p>
      <w:r>
        <w:t>Theo đề nghị của Giám đốc Sở Nội vụ tại Tờ trình số 170/TTr-SNV ngày 19/8/2025.</w:t>
      </w:r>
    </w:p>
    <w:p>
      <w:r>
        <w:t>QUYẾT ĐỊNH:</w:t>
      </w:r>
    </w:p>
    <w:p>
      <w:r>
        <w:t>Điều 1.    Lựa chọn Quyết định số 08/2023/QĐ-UBND ngày 20/4/2023 của Ủy ban nhân dân tỉnh quy định về quản lý tổ chức bộ máy, vị trí việc làm, biên chế và cán bộ, công chức, viên chức, người lao động tỉnh Hưng Yên để áp dụng trong tuyển dụng, sử dụng và quản lý công chức, viên chức cấp tỉnh (không bao gồm Ủy ban nhân dân xã, phường) trên địa bàn tỉnh Hưng Yên cho đến khi ban hành văn bản quy phạm pháp luật thay thế.</w:t>
      </w:r>
    </w:p>
    <w:p>
      <w:r>
        <w:t>Các quy định về tuyển dụng, sử dụng và quản lý công chức, viên chức nếu không còn phù hợp thì thực hiện theo các văn bản của Trung ương còn hiệu lực thi hành.</w:t>
      </w:r>
    </w:p>
    <w:p>
      <w:r>
        <w:t>Điều 2.    Bãi bỏ các văn bản sau:</w:t>
      </w:r>
    </w:p>
    <w:p>
      <w:r>
        <w:t>1. Quyết định số 20/2023/QĐ-UBND ngày 23/10/2023 của Ủy ban nhân dân tỉnh quy định về quản lý cán bộ, công chức trong các cơ quan, tổ chức hành chính cấp tỉnh, cấp huyện trên địa bàn tỉnh Thái Bình.</w:t>
      </w:r>
    </w:p>
    <w:p>
      <w:r>
        <w:t>2. Quyết định số 19/2023/QĐ-UBND ngày 23/10/2023 của Ủy ban nhân dân tỉnh quy định về tuyển dụng, sử dụng và quản lý viên chức trong các đơn vị sự nghiệp công lập thuộc phạm vi, thẩm quyền quản lý của Ủy ban nhân dân tỉnh Thái Bình.</w:t>
      </w:r>
    </w:p>
    <w:p>
      <w:r>
        <w:t>Điều 3.    Quyết định này có hiệu lực thi hành kể từ ngày ký ban hành.</w:t>
      </w:r>
    </w:p>
    <w:p>
      <w:r>
        <w:t>Chánh Văn phòng Ủy ban nhân dân tỉnh; Thủ trưởng các sở, ban, ngành, đơn vị sự nghiệp trực thuộc Ủy ban nhân dân tỉnh chịu trách nhiệm thi hành Quyết định này./.</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