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2024 phê duyệt điều chỉnh, bổ sung danh mục và chỉ tiêu sử dụng đất dự án trong Quy hoạch sử dụng đất đến năm 2030 của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69/QĐ-UBND</w:t>
      </w:r>
    </w:p>
    <w:p>
      <w:r>
        <w:t>Quảng Nam, ngày 12 tháng 01 năm 2024</w:t>
      </w:r>
    </w:p>
    <w:p>
      <w:r>
        <w:t>QUYẾT ĐỊNH</w:t>
      </w:r>
    </w:p>
    <w:p>
      <w:r>
        <w:t>PHÊ DUYỆT ĐIỀU CHỈNH, BỔ SUNG DANH MỤC VÀ CHỈ TIÊU SỬ DỤNG ĐẤT MỘT SỐ DỰ ÁN TRONG QUY HOẠCH SỬ DỤNG ĐẤT ĐẾN NĂM 2030 CỦA HUYỆN TIÊN PHƯỚC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1322/QĐ-UBND ngày 28/6/2023 phê duyệt Quy hoạch sử dụng đất đến năm 2030 và Kế hoạch sử dụng đất năm đầu của kỳ quy hoạch sử dụng đất huyện Tiên Phước, tỉnh Quảng Nam;</w:t>
      </w:r>
    </w:p>
    <w:p>
      <w:r>
        <w:t>Xét đề nghị của UBND huyện Tiên Phước tại Tờ trình số 413/TTr-UBND ngày 29/12/2023;</w:t>
      </w:r>
    </w:p>
    <w:p>
      <w:r>
        <w:t>Theo đề nghị của Sở Tài nguyên và Môi trường tại Tờ trình số 07/TTr-STNMT ngày 10/01/2024.</w:t>
      </w:r>
    </w:p>
    <w:p>
      <w:r>
        <w:t>QUYẾT ĐỊNH:</w:t>
      </w:r>
    </w:p>
    <w:p>
      <w:r>
        <w:t>Điều 1.  Phê duyệt điều chỉnh, bổ sung danh mục và chỉ tiêu sử dụng đất một số dự án trong Quy hoạch sử dụng đất đến năm 2030 và Kế hoạch sử dụng đất năm đầu của kỳ quy hoạch sử dụng đất huyện Tiên Phước đã được UBND tỉnh phê duyệt tại Quyết định số 1322/QĐ-UBND ngày 28/6/2023; cụ thể như sau:</w:t>
      </w:r>
    </w:p>
    <w:p>
      <w:r>
        <w:t>1. Bổ sung danh mục dự án Khu tưởng niệm Sư đoàn 2, Quân khu 5 tại thôn Đại Tráng, xã Tiên Hà, huyện Tiên Phước thuộc đất di tích lịch sử - văn hóa với quy mô diện tích 1,68 ha, hiện trạng là đất rừng sản xuất  (Có trích lục bản đồ bổ sung Quy hoạch sử dụng đất đến năm 2030 huyện Tiên Phước của dự án kèm theo).</w:t>
      </w:r>
    </w:p>
    <w:p>
      <w:r>
        <w:t>2. Giảm chỉ tiêu sử dụng đất di tích lịch sử - văn hóa đối với dự án Mở rộng khuôn viên Khu di tích Quốc gia nhà lưu niệm cụ Huỳnh Thúc Kháng tại xã Tiên Cảnh, huyện Tiên Phước từ 4,20 ha xuống còn 2,52 ha, giảm 1,68 ha  (Có trích lục bản đồ Quy hoạch sử dụng đất đến năm 2030 huyện Tiên Phước của dự án kèm theo).</w:t>
      </w:r>
    </w:p>
    <w:p>
      <w:r>
        <w:t>3. Giảm chỉ tiêu chuyển mục đích sử dụng đất rừng sản xuất đối với dự án Khu xử lý rác thải Tiên Thọ, xã Tiên Thọ, huyện Tiên Phước từ 4,10 ha xuống còn 2,42 ha, giảm 1,68 ha  (Có trích lục bản đồ Quy hoạch sử dụng đất đến năm 2030 huyện Tiên Phước của dự án kèm theo).</w:t>
      </w:r>
    </w:p>
    <w:p>
      <w:r>
        <w:t>Điều 2.  Tổ chức thực hiện</w:t>
      </w:r>
    </w:p>
    <w:p>
      <w:r>
        <w:t>1. Ủy ban nhân dân huyện Tiên Phước có trách nhiệm công bố công khai điều chỉnh, bổ sung quy hoạch sử dụng đất của huyện Tiên Phước; lập, trình phê duyệt và tổ chức triển khai thực hiện kế hoạch sử dụng đất hàng năm theo đúng quy định của pháp luật về đất đai, về lâm nghiệp và pháp luật khác có liên quan.</w:t>
      </w:r>
    </w:p>
    <w:p>
      <w:r>
        <w:t>2. Sở Nông nghiệp và Phát triển nông thôn:</w:t>
      </w:r>
    </w:p>
    <w:p>
      <w:r>
        <w:t>- Hướng dẫn thủ tục, tham mưu cấp có thẩm quyền xem xét, điều chỉnh quy hoạch rừng và chuyển mục đích sử dụng rừng sang mục đích khác đảm bảo theo đúng quy định của pháp luật về lâm nghiệp và Nghị quyết số 71/NQ-CP ngày 08/8/2017 của Chính phủ.</w:t>
      </w:r>
    </w:p>
    <w:p>
      <w:r>
        <w:t>- Phối hợp với Sở Tài nguyên và Môi trường theo dõi, giám sát chặt chẽ việc thực hiện quy hoạch, kế hoạch sử dụng đất, quy hoạch lâm nghiệp theo đúng quy định.</w:t>
      </w:r>
    </w:p>
    <w:p>
      <w:r>
        <w:t>3. Sở Tài nguyên và Môi trường chủ trì, phối hợp với các ngành liên quan theo dõi, kiểm tra, giám sát chặt chẽ việc thực hiện quy hoạch, kế hoạch sử dụng đất, quy hoạch lâm nghiệp ở địa phương theo đúng quy định; tham mưu, đề xuất UBND tỉnh giải quyết kịp thời các trường hợp phát sinh, vướng mắc trong quá trình thực hiện.</w:t>
      </w:r>
    </w:p>
    <w:p>
      <w:r>
        <w:t>Điều 3.  Quyết định này có hiệu lực kể từ ngày ký. Các nội dung khác của Quyết định số 1322/QĐ-UBND ngày 28/6/2023 của UBND tỉnh không thuộc phạm vi điều chỉnh tại Quyết định này vẫn giữ nguyên hiệu lực pháp lý.</w:t>
      </w:r>
    </w:p>
    <w:p>
      <w:r>
        <w:t>Điều 4.  Chánh Văn phòng UBND tỉnh; Giám đốc các Sở: Tài nguyên và Môi trường, Nông nghiệp và Phát triển nông thôn, Xây dựng, Giao thông vận tải, Kế hoạch và Đầu tư, Văn hóa Thể theo và Du lịch; Chủ tịch UBND huyện Tiên Phước và Thủ trưởng các cơ quan, đơn vị liên quan chịu trách nhiệm thi hành Quyết định này./.</w:t>
      </w:r>
    </w:p>
    <w:p>
      <w:r>
        <w:t>Nơi nhận:</w:t>
      </w:r>
    </w:p>
    <w:p>
      <w:r>
        <w:t>- Như Điều 4;</w:t>
      </w:r>
    </w:p>
    <w:p>
      <w:r>
        <w:t>- TT TU, TT HĐND tỉnh;</w:t>
      </w:r>
    </w:p>
    <w:p>
      <w:r>
        <w:t>- CT và các PCT UBND tỉnh;</w:t>
      </w:r>
    </w:p>
    <w:p>
      <w:r>
        <w:t>- Phòng TN&amp;MT huyện Tiên Phước;</w:t>
      </w:r>
    </w:p>
    <w:p>
      <w:r>
        <w:t>- CPVP;</w:t>
      </w:r>
    </w:p>
    <w:p>
      <w:r>
        <w:t>- Lưu VT, TH,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