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686/QĐ-UBND năm 2023 điều chỉnh nội dung Quyết định phê duyệt phương án hoạt động của tuyến xe buýt: Bắc Ninh - Phả Lại, Bắc Ninh - Kênh Vàng và Bắc Ninh - Yên Phong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686/QĐ-UBND</w:t>
      </w:r>
    </w:p>
    <w:p>
      <w:r>
        <w:t>Bắc Ninh, ngày 07 tháng 6 năm 2023</w:t>
      </w:r>
    </w:p>
    <w:p>
      <w:r>
        <w:t>QUYẾT ĐỊNH</w:t>
      </w:r>
    </w:p>
    <w:p>
      <w:r>
        <w:t>VỀ VIỆC ĐIỀU CHỈNH, BỔ SUNG MỘT SỐ NỘI DUNG CỦA QUYẾT ĐỊNH PHÊ DUYỆT PHƯƠNG ÁN HOẠT ĐỘNG CỦA 03 TUYẾN XE BUÝT: BẮC NINH - PHẢ LẠI, BẮC NINH - KÊNH VÀNG VÀ BẮC NINH - YÊN PHONG</w:t>
      </w:r>
    </w:p>
    <w:p>
      <w:r>
        <w:t>CHỦ TỊCH 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số 43/2013/QH13;</w:t>
      </w:r>
    </w:p>
    <w:p>
      <w:r>
        <w:t>Căn cứ Nghị định 10/2020/NĐ-CP ngày 17/01/2020 của Chính phủ quy định về kinh doanh và điều kiện kinh doanh vận tải bằng xe ô tô;</w:t>
      </w:r>
    </w:p>
    <w:p>
      <w:r>
        <w:t>Căn cứ Nghị định số 63/2014/NĐ-CP ngày 26/6/2014 của Chính phủ quy định chi tiết thi hành một số điều của Luật Đấu thầu về lựa chọn nhà thầu;</w:t>
      </w:r>
    </w:p>
    <w:p>
      <w:r>
        <w:t>Căn cứ Quyết định số 1334/QĐ-UBND ngày 23/11/2022 của Chủ tịch UBND tỉnh về việc phê duyệt phương án hoạt động của 03 tuyến xe buýt: Bắc Ninh - Phả Lại, Bắc Ninh - Kênh Vàng và Bắc Ninh - Yên Phong;</w:t>
      </w:r>
    </w:p>
    <w:p>
      <w:r>
        <w:t>Theo đề nghị của Sở Giao thông vận tải tại Tờ trình số 972/TTr-SGTVT ngày 05/6/2023.</w:t>
      </w:r>
    </w:p>
    <w:p>
      <w:r>
        <w:t>QUYẾT ĐỊNH:</w:t>
      </w:r>
    </w:p>
    <w:p>
      <w:r>
        <w:t>Điều 1.  Điều chỉnh, bổ sung một số nội dung của Quyết định phê duyệt phương án hoạt động của 03 tuyến xe buýt: Bắc Ninh - Phả Lại, Bắc Ninh - Kênh Vàng và Bắc Ninh - Yên Phong. Cụ thể như sau:</w:t>
      </w:r>
    </w:p>
    <w:p>
      <w:r>
        <w:t>1. Hủy bỏ ý thứ hai, điểm 2, mục III, Điều 1, Quyết định số 1334/QĐ-UBND: “-  Phối hợp với Sở Giao thông thẩm định, trình UBND tỉnh phê duyệt kế hoạch đấu thầu lựa chọn nhà thầu cung cấp dịch vụ vận tải hành khách công cộng bằng xe buýt đối với 03 tuyến xe buýt nêu trên ”.</w:t>
      </w:r>
    </w:p>
    <w:p>
      <w:r>
        <w:t>2. Điều chỉnh điểm 3, mục III, Điều 1, Quyết định số 1334/QĐ-UBND thành: “ 3. Giao Sở Kế hoạch và Đầu tư thẩm định, trình UBND tỉnh phê duyệt Kế hoạch lựa chọn nhà thầu cung cấp dịch vụ vận tải hành khách công cộng bằng xe buýt đối với 03 tuyến xe buýt nêu trên. UBND các huyện, thành phố theo chức năng, nhiệm vụ và thẩm quyền thực hiện việc kiểm tra, giám sát việc vận hành, khai thác các tuyến buýt trên theo quy định ”.</w:t>
      </w:r>
    </w:p>
    <w:p>
      <w:r>
        <w:t>3. Các nội dung khác giữ nguyên theo Quyết định số 1334/QĐ-UBND ngày 23/11/2022 của Chủ tịch UBND tỉnh.</w:t>
      </w:r>
    </w:p>
    <w:p>
      <w:r>
        <w:t>Điều 2.  Sở Giao thông vận tải xây dựng Kế hoạch lựa chọn nhà thầu cung cấp dịch vụ vận tải hành khách công cộng bằng xe buýt đối với 03 tuyến xe buýt nêu trên gửi Sở Kế hoạch và Đầu tư thẩm định, trình Chủ tịch UBND tỉnh phê duyệt theo đúng quy định của pháp luật.</w:t>
      </w:r>
    </w:p>
    <w:p>
      <w:r>
        <w:t>Điều 3.  Quyết định này có hiệu lực kể từ ngày ký, ban hành.</w:t>
      </w:r>
    </w:p>
    <w:p>
      <w:r>
        <w:t>Thủ trưởng các cơ quan: Văn phòng UBND tỉnh; các sở: Giao thông vận tải, Kế hoạch và Đầu tư, Tài chính; UBND các huyện, thị xã, thành phố và các cơ quan, đơn vị có liên quan căn cứ Quyết định thi hành./.</w:t>
      </w:r>
    </w:p>
    <w:p>
      <w:r>
        <w:t>Nơi nhận:</w:t>
      </w:r>
    </w:p>
    <w:p>
      <w:r>
        <w:t>- Như Điều 3;</w:t>
      </w:r>
    </w:p>
    <w:p>
      <w:r>
        <w:t>- Chủ tịch, các PCT UBND tỉnh;</w:t>
      </w:r>
    </w:p>
    <w:p>
      <w:r>
        <w:t>- Lưu: VT, CN. XDCB, KT.TH; CVP.</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