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684/QĐ-UBND năm 2025 công bố chuẩn hóa Danh mục thủ tục hành chính trong lĩnh vực biển và hải đảo thuộc thẩm quyền giải quyết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684/QĐ-UBND</w:t>
      </w:r>
    </w:p>
    <w:p>
      <w:r>
        <w:t>Quảng Ngãi, ngày 07 tháng 5 năm 2025</w:t>
      </w:r>
    </w:p>
    <w:p>
      <w:r>
        <w:t>QUYẾT ĐỊNH</w:t>
      </w:r>
    </w:p>
    <w:p>
      <w:r>
        <w:t>VỀ VIỆC CÔNG BỐ CHUẨN HÓA DANH MỤC THỦ TỤC HÀNH CHÍNH TRONG LĨNH VỰC BIỂN VÀ HẢI ĐẢO THUỘC THẨM QUYỀN GIẢI QUYẾT SỞ NÔNG NGHIỆP VÀ MÔI TRƯỜNG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1003/QĐ-BNNMT ngày 22/4/2025 của Bộ trưởng Bộ Nông nghiệp và Môi trường về   việc công bố thủ tục hành chính chuẩn hóa lĩnh vực biển và hải đảo thuộc phạm vi chức năng quản lý nhà nước của Bộ Nông nghiệp và Môi trường;</w:t>
      </w:r>
    </w:p>
    <w:p>
      <w:r>
        <w:t>Căn cứ Quyết định số 44/2022/QĐ-UBND ngày 24/11/2022 của UBND tỉnh Quảng Ngãi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2097/TTr-SNNMT ngày 29/4/2025.</w:t>
      </w:r>
    </w:p>
    <w:p>
      <w:r>
        <w:t>QUYẾT ĐỊNH:</w:t>
      </w:r>
    </w:p>
    <w:p>
      <w:r>
        <w:t>Điều 1.  Công bố kèm theo Quyết định này Danh mục thủ tục hành chính (TTHC) được chuẩn hóa trong lĩnh vực biển và hải đảo thuộc thẩm quyền giải quyết của Sở Nông nghiệp và Môi trường tỉnh Quảng Ngãi  (có Phụ lục kèm theo Quyết định).</w:t>
      </w:r>
    </w:p>
    <w:p>
      <w:r>
        <w:t>Điều 2. Trách nhiệm của các cơ quan</w:t>
      </w:r>
    </w:p>
    <w:p>
      <w:r>
        <w:t>1. Sở Nông nghiệp và Môi trường chịu trách nhiệm đăng tải công khai đầy đủ nội dung của từng TTHC trên Trang thông tin điện tử thành phần của Sở; thực hiện đăng nhập các TTHC được công bố tại Quyết định này vào Cơ sở dữ liệu quốc gia về TTHC; thực hiện tiếp nhận và giải quyết TTHC theo đúng quy định pháp luật;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Điều 3.  Quyết định này có hiệu lực thi hành kể từ ngày ký. Thay thế Danh mục TTHC tương ứng trong lĩnh vực biển và hải đảo thuộc thẩm quyền giải quyết của Sở Nông nghiệp và Môi trường đã được Chủ tịch UBND tỉnh công bố tại Quyết định số 459/QĐ-UBND ngày 25/3/2025.</w:t>
      </w:r>
    </w:p>
    <w:p>
      <w:r>
        <w:t>Điều 4.  Chánh Văn phòng UBND tỉnh, Giám đốc các Sở: Nông nghiệp và Môi trường, Khoa học và Công nghệ; các tổ chức, cá nhân liên quan chịu trách nhiệm thi hành Quyết định này./.</w:t>
      </w:r>
    </w:p>
    <w:p>
      <w:r>
        <w:t>Nơi nhận:</w:t>
      </w:r>
    </w:p>
    <w:p>
      <w:r>
        <w:t>-    Như Điều 4;</w:t>
      </w:r>
    </w:p>
    <w:p>
      <w:r>
        <w:t>- Bộ Nông nghiệp và Môi trường;</w:t>
      </w:r>
    </w:p>
    <w:p>
      <w:r>
        <w:t>- Cục KSTTHC, Văn phòng Chính phủ;</w:t>
      </w:r>
    </w:p>
    <w:p>
      <w:r>
        <w:t>- CT, PCT UBND tỉnh;</w:t>
      </w:r>
    </w:p>
    <w:p>
      <w:r>
        <w:t>- VPUB: PCVP, KTN;</w:t>
      </w:r>
    </w:p>
    <w:p>
      <w:r>
        <w:t>- Cổng TTĐT tỉnh;</w:t>
      </w:r>
    </w:p>
    <w:p>
      <w:r>
        <w:t>- Lưu: VT, TTHC.</w:t>
      </w:r>
    </w:p>
    <w:p>
      <w:r>
        <w:t>CHỦ TỊCH</w:t>
      </w:r>
    </w:p>
    <w:p>
      <w:r>
        <w:t>Nguyễn Hoàng Giang</w:t>
      </w:r>
    </w:p>
    <w:p>
      <w:r>
        <w:t>PHỤ LỤC</w:t>
      </w:r>
    </w:p>
    <w:p>
      <w:r>
        <w:t>DANH MỤC THỦ TỤC HÀNH CHÍNH ĐƯỢC CHUẨN HÓA TRONG LĨNH VỰC BIỂN VÀ HẢI ĐẢO THUỘC THẨM QUYỀN GIẢI QUYẾT CỦA SỞ NÔNG NGHIỆP VÀ MÔI TRƯỜNG TỈNH QUẢNG NGÃI</w:t>
      </w:r>
    </w:p>
    <w:p>
      <w:r>
        <w:t>(Công bố kèm theo Quyết định số 684/QĐ-UBND ngày 07/4/2025 của Chủ tịch UBND tỉnh Quảng Ngãi)</w:t>
      </w:r>
    </w:p>
    <w:p>
      <w:r>
        <w:t>STT</w:t>
      </w:r>
    </w:p>
    <w:p>
      <w:r>
        <w:t>Mã số TTHC</w:t>
      </w:r>
    </w:p>
    <w:p>
      <w:r>
        <w:t>Tên thủ tục hành chính</w:t>
      </w:r>
    </w:p>
    <w:p>
      <w:r>
        <w:t>Thời gian giải quyết</w:t>
      </w:r>
    </w:p>
    <w:p>
      <w:r>
        <w:t>Địa điểm, cách thức thực hiện</w:t>
      </w:r>
    </w:p>
    <w:p>
      <w:r>
        <w:t>Phí, lệ phí</w:t>
      </w:r>
    </w:p>
    <w:p>
      <w:r>
        <w:t>Căn cứ pháp lý</w:t>
      </w:r>
    </w:p>
    <w:p>
      <w:r>
        <w:t>01</w:t>
      </w:r>
    </w:p>
    <w:p>
      <w:r>
        <w:t>1.005181</w:t>
      </w:r>
    </w:p>
    <w:p>
      <w:r>
        <w:t>Khai thác và sử dụng cơ sở dữ liệu tài nguyên, môi trường biển và hải đảo thông qua mạng điện tử</w:t>
      </w:r>
    </w:p>
    <w:p>
      <w:r>
        <w:t>- Đối với dữ liệu có thể cung cấp ngay: Tổ chức, cá nhân được trực tiếp đọc, xem, nghe, ghi chép, sao chép, chụp tài liệu hoặc cung cấp ngay bản sao, bản chụp tài liệu.</w:t>
      </w:r>
    </w:p>
    <w:p>
      <w:r>
        <w:t>- Đối với dữ liệu đơn giản: 05 ngày làm việc, kể từ ngày nhận yêu cầu hợp lệ.</w:t>
      </w:r>
    </w:p>
    <w:p>
      <w:r>
        <w:t>- Đối với dữ liệu phức tạp, cần có thời gian để xem xét, tìm kiếm, sao chép, trích xuất, tập hợp trong cơ sở dữ liệu: 20 ngày kể từ ngày nhận yêu cầu hợp lệ.</w:t>
      </w:r>
    </w:p>
    <w:p>
      <w:r>
        <w:t>- Đối với nội dung yêu cầu quá phức tạp, khối lượng lớn: 35 ngày kể từ ngày nhận yêu cầu hợp lệ.</w:t>
      </w:r>
    </w:p>
    <w:p>
      <w:r>
        <w:t>Nộp hồ sơ và nhận kết quả giải quyết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https://dichvucong.gov.vn hoặc https://dichvucong. quangngai.gov.vn.</w:t>
      </w:r>
    </w:p>
    <w:p>
      <w:r>
        <w:t>Theo quy định tại:</w:t>
      </w:r>
    </w:p>
    <w:p>
      <w:r>
        <w:t>- Thông tư số 294/2016/TT-BTC ngày 15/11/2016 của Bộ Tài chính quy định mức thu, chế độ thu, nộp, miễn, quản lý và sử dụng phí khai thác và sử dụng dữ liệu tài nguyên, môi trường biển và hải đảo;</w:t>
      </w:r>
    </w:p>
    <w:p>
      <w:r>
        <w:t>- Thông tư số 74/2022/TT-BTC ngày 22/12/2022 của Bộ trưởng Bộ Tài chính quy định về hình thức, thời hạn thu, nộp, kê khai các khoản phí, lệ phí thuộc thẩm quyền giải quyết quy định của Bộ Tài chính;</w:t>
      </w:r>
    </w:p>
    <w:p>
      <w:r>
        <w:t>- Thông tư số 55/2018/TT-BTC ngày 25/6/2018 của Bộ trưởng Bộ Tài chính sửa đổi, bổ sung một số điều của 07 Thông tư quy định thu phí trong lĩnh vực tài nguyên, môi trường.</w:t>
      </w:r>
    </w:p>
    <w:p>
      <w:r>
        <w:t>- Thông tư số 20/2016/TT-BTNMT ngày 25/8/2016 của Bộ trưởng Bộ Tài nguyên và Môi trường quy định về xây dựng, khai thác và sử dụng cơ sở dữ liệu tài nguyên, môi trường biển và hải đảo;</w:t>
      </w:r>
    </w:p>
    <w:p>
      <w:r>
        <w:t>- Thông tư số 23/2023/TT-BNNMT ngày 28/12/2023 của Bộ trưởng Bộ Tài nguyên và Môi trường sửa đổi, bổ sung một số điều của Thông tư số 20/2016/TT-BTNMT ngày 25/8/2016 của Bộ trưởng Bộ Tài nguyên và Môi trường quy định về xây dựng, khai thác và sử dụng cơ sở dữ liệu tài nguyên, môi trường biển và hải đảo.</w:t>
      </w:r>
    </w:p>
    <w:p>
      <w:r>
        <w:t>02</w:t>
      </w:r>
    </w:p>
    <w:p>
      <w:r>
        <w:t>1.000705</w:t>
      </w:r>
    </w:p>
    <w:p>
      <w:r>
        <w:t>Khai thác và sử dụng cơ sở dữ liệu tài nguyên, môi trường biển và hải đảo thông qua phiếu yêu cầu hoặc văn bản yêu cầu</w:t>
      </w:r>
    </w:p>
    <w:p>
      <w:r>
        <w:t>Đối với dữ liệu có thể cung cấp ngay: Tổ chức, cá nhân được trực tiếp đọc, xem, nghe, ghi chép, sao chép, chụp tài liệu hoặc cung cấp ngay bản sao, bản chụp tài liệu.</w:t>
      </w:r>
    </w:p>
    <w:p>
      <w:r>
        <w:t>- Đối với dữ liệu đơn giản: 05 ngày làm việc, kể từ ngày nhận yêu cầu hợp lệ.</w:t>
      </w:r>
    </w:p>
    <w:p>
      <w:r>
        <w:t>- Đối với dữ liệu phức tạp, cần có thời gian để xem xét, tìm kiếm, sao chép, trích xuất, tập hợp trong cơ sở dữ liệu: 20 ngày kể từ ngày nhận yêu cầu hợp lệ.</w:t>
      </w:r>
    </w:p>
    <w:p>
      <w:r>
        <w:t>- Đối với nội dung yêu cầu quá phức tạp, khối lượng lớn: 35 ngày kể từ ngày nhận yêu cầu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