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68/2023/QĐ-UBND về giá dịch vụ cai nghiện ma túy tự nguyện tại Cơ sở cai nghiện ma túy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14/09/2023</w:t>
            </w:r>
          </w:p>
        </w:tc>
      </w:tr>
      <w:tr>
        <w:tc>
          <w:tcPr>
            <w:tcW w:type="dxa" w:w="4320"/>
          </w:tcPr>
          <w:p>
            <w:r>
              <w:t>Ngày hiệu lực</w:t>
            </w:r>
          </w:p>
        </w:tc>
        <w:tc>
          <w:tcPr>
            <w:tcW w:type="dxa" w:w="4320"/>
          </w:tcPr>
          <w:p>
            <w:r>
              <w:t>24/09/2023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68/2023/QĐ-UBND</w:t>
      </w:r>
    </w:p>
    <w:p>
      <w:r>
        <w:t>Ninh Thuận, ngày 14 tháng 9 năm 2023</w:t>
      </w:r>
    </w:p>
    <w:p>
      <w:r>
        <w:t>QUYẾT ĐỊNH</w:t>
      </w:r>
    </w:p>
    <w:p>
      <w:r>
        <w:t>GIÁ DỊCH VỤ CAI NGHIỆN MA TÚY TỰ NGUYỆN TẠI CƠ SỞ CAI NGHIỆN MA TÚY TỈNH NINH THUẬN</w:t>
      </w:r>
    </w:p>
    <w:p>
      <w:r>
        <w:t>ỦY BAN NHÂN DÂN TỈNH NINH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Giá ngày 20 tháng 6 năm 2012;</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177/2013/NĐ-CP ngày 14 tháng 11 năm 2013 của   Chính phủ quy định chi tiết và hướng dẫn thi hành một số điều của Luật giá;</w:t>
      </w:r>
    </w:p>
    <w:p>
      <w:r>
        <w:t>Căn cứ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r>
        <w:t>Căn cứ Nghị định số 60/2021/NĐ-CP ngày 21 tháng 6 năm 2021 của Chính phủ quy định cơ chế tự chủ tài chính của đơn vị sự nghiệp công lập;</w:t>
      </w:r>
    </w:p>
    <w:p>
      <w:r>
        <w:t>Căn cứ Nghị định số 116/2021/NĐ-CP ngày 21 tháng 12 năm 2021 của Chính phủ quy định chi tiết một số điều của Luật Phòng, chống ma túy, Luật Xử lý vi phạm hành chính về cai nghiện ma túy và quản lý sau cai nghiện ma túy;</w:t>
      </w:r>
    </w:p>
    <w:p>
      <w:r>
        <w:t>Căn cứ Thông tư số 56/2014/TT-BTC ngày 28 tháng 4 năm 2014 của Bộ trưởng Bộ Tài chính hướng dẫn thực hiện Nghị định số 177/2013/NĐ-CP ngày 14   tháng 11 năm 2013 của Chính phủ quy định chi tiết và hướng dẫn thi hành một số   điều của Luật giá;</w:t>
      </w:r>
    </w:p>
    <w:p>
      <w:r>
        <w:t>Căn cứ Thông tư số 233/2016/TT-BTC ngày 11 tháng 11 năm 2016 của Bộ trưởng Bộ Tài chính về việc sửa đổi, bổ sung một số điều của Thông tư số 56/2014/TT-BTC ngày 28 tháng 4 năm 2014 của Bộ trưởng Bộ Tài chính hướng dẫn thực hiện Nghị định số 177/2013/NĐ-CP ngày 14 tháng 11 năm 2013 của Chính phủ quy định chi tiết và hướng dẫn thi hành một số điều của Luật giá;</w:t>
      </w:r>
    </w:p>
    <w:p>
      <w:r>
        <w:t>Căn cứ Thông tư số 62/2022/TT-BTC ngày 05 tháng 10 năm 2022 của Bộ trưởng Bộ Tài chính quy định việc quản lý và sử dụng kinh phí sự nghiệp từ ngân sách nhà nước thực hiện chế độ áp dụng biện pháp đưa vào cơ sở cai nghiện ma túy bắt buộc; công tác cai nghiện ma túy tự nguyện tại gia đình, cộng đồng, cơ sở cai nghiện ma túy và quản lý sau cai nghiện ma túy;</w:t>
      </w:r>
    </w:p>
    <w:p>
      <w:r>
        <w:t>Theo đề nghị của Giám đốc Sở Lao động - Thương binh và Xã hội tại Tờ trình số 2391/TTr-SLĐTBXH ngày 31 tháng 8 năm 2023; Văn bản thẩm định phương án giá số 2544/STC-GCSĐT ngày 07 tháng 7 năm 2023 và Công văn số   3009/STC-GCSĐT ngày 09 tháng 8 năm 2023 của Sở Tài chính và ý kiến thẩm   định của Sở Tư pháp tại Báo cáo số 2417/BC-STP ngày 29 tháng 8 năm 2023.</w:t>
      </w:r>
    </w:p>
    <w:p>
      <w:r>
        <w:t>QUYẾT ĐỊNH:</w:t>
      </w:r>
    </w:p>
    <w:p>
      <w:r>
        <w:t>Điều 1. Phạm vi điều chỉnh, đối tượng áp dụng</w:t>
      </w:r>
    </w:p>
    <w:p>
      <w:r>
        <w:t>1. Phạm vi điều chỉnh: Quyết định này quy định giá dịch vụ cai nghiện ma túy tự nguyện tại Cơ sở cai nghiện ma túy tỉnh Ninh Thuận.</w:t>
      </w:r>
    </w:p>
    <w:p>
      <w:r>
        <w:t>2. Đối tượng áp dụng:</w:t>
      </w:r>
    </w:p>
    <w:p>
      <w:r>
        <w:t>a) Cơ quan, tổ chức và cá nhân có liên quan đến việc triển khai thực hiện chế độ đối với người cai nghiện ma túy tự nguyện tại Cơ sở cai nghiện ma túy tỉnh.</w:t>
      </w:r>
    </w:p>
    <w:p>
      <w:r>
        <w:t>b) Người cai nghiện ma túy tự nguyện (hoặc gia đình người cai nghiện ma tuý tự nguyện) tại Cơ sở cai nghiện ma túy tỉnh.</w:t>
      </w:r>
    </w:p>
    <w:p>
      <w:r>
        <w:t>Điều 2. Giá dịch vụ cai nghiện ma túy tự nguyện tại Cơ sở cai nghiện ma túy tỉnh Ninh Thuận</w:t>
      </w:r>
    </w:p>
    <w:p>
      <w:r>
        <w:t>1. Chi phí chung ban đầu:</w:t>
      </w:r>
    </w:p>
    <w:p>
      <w:r>
        <w:t>a) Thời gian cai nghiện tối thiểu 06 tháng: 1.400.000đ/người</w:t>
      </w:r>
    </w:p>
    <w:p>
      <w:r>
        <w:t>ĐVT: đồng</w:t>
      </w:r>
    </w:p>
    <w:p>
      <w:r>
        <w:t>Stt</w:t>
      </w:r>
    </w:p>
    <w:p>
      <w:r>
        <w:t>Nội dung các khoản chi phí ban đầu cho một học viên cai nghiện tự nguyện</w:t>
      </w:r>
    </w:p>
    <w:p>
      <w:r>
        <w:t>Số lượng</w:t>
      </w:r>
    </w:p>
    <w:p>
      <w:r>
        <w:t>Định mức</w:t>
      </w:r>
    </w:p>
    <w:p>
      <w:r>
        <w:t>Đơn giá</w:t>
      </w:r>
    </w:p>
    <w:p>
      <w:r>
        <w:t>I</w:t>
      </w:r>
    </w:p>
    <w:p>
      <w:r>
        <w:t>Chi   phí    t huốc    đ iều   trị</w:t>
      </w:r>
    </w:p>
    <w:p>
      <w:r>
        <w:t>1</w:t>
      </w:r>
    </w:p>
    <w:p>
      <w:r>
        <w:t>Chi   phí cai nghiện  m a  t uý: kh á m   sàng   lọ c ,   đánh   giá    m  ứ c độ   nghiện,   th ự c   hiện   các   dịch vụ  k ỹ thuật xét    n g h i ệm y tế theo   chỉ   đ ị nh   của    B ác    s  ỹ .</w:t>
      </w:r>
    </w:p>
    <w:p>
      <w:r>
        <w:t>0 1    l  ầ n</w:t>
      </w:r>
    </w:p>
    <w:p>
      <w:r>
        <w:t>2  0  0 . 0  0 0    đ  /  ng  ư  ờ  i  /  l  ầ n</w:t>
      </w:r>
    </w:p>
    <w:p>
      <w:r>
        <w:t>200.000</w:t>
      </w:r>
    </w:p>
    <w:p>
      <w:r>
        <w:t>2</w:t>
      </w:r>
    </w:p>
    <w:p>
      <w:r>
        <w:t>Chi thuốc chữa bệnh thông thường, phòng chống lây nhiễm HIV/AIDS, các bệnh truyền nhiễm và phòng chống dịch bệnh cho người cai nghiện bị ốm được điều trị tại cơ sở</w:t>
      </w:r>
    </w:p>
    <w:p>
      <w:r>
        <w:t>01 lần</w:t>
      </w:r>
    </w:p>
    <w:p>
      <w:r>
        <w:t>300.000 đ/người/lần</w:t>
      </w:r>
    </w:p>
    <w:p>
      <w:r>
        <w:t>300.000</w:t>
      </w:r>
    </w:p>
    <w:p>
      <w:r>
        <w:t>II</w:t>
      </w:r>
    </w:p>
    <w:p>
      <w:r>
        <w:t>Chi phí trang cấp đồ dùng sinh hoạt cá nhân</w:t>
      </w:r>
    </w:p>
    <w:p>
      <w:r>
        <w:t>Tiền mặc, đồ dùng sinh hoạt cá nhân</w:t>
      </w:r>
    </w:p>
    <w:p>
      <w:r>
        <w:t>06 tháng</w:t>
      </w:r>
    </w:p>
    <w:p>
      <w:r>
        <w:t>900.000đ/người/6 tháng</w:t>
      </w:r>
    </w:p>
    <w:p>
      <w:r>
        <w:t>(tương đương 01 lần mức lương cơ sở hiện   hành/năm)</w:t>
      </w:r>
    </w:p>
    <w:p>
      <w:r>
        <w:t>900.000</w:t>
      </w:r>
    </w:p>
    <w:p>
      <w:r>
        <w:t>Tổng cộng</w:t>
      </w:r>
    </w:p>
    <w:p>
      <w:r>
        <w:t>1.400.000</w:t>
      </w:r>
    </w:p>
    <w:p>
      <w:r>
        <w:t>b) Thời gian cai nghiện trên 6 tháng: 2.300.000đ/người</w:t>
      </w:r>
    </w:p>
    <w:p>
      <w:r>
        <w:t>ĐVT: đồng</w:t>
      </w:r>
    </w:p>
    <w:p>
      <w:r>
        <w:t>Stt</w:t>
      </w:r>
    </w:p>
    <w:p>
      <w:r>
        <w:t>Nội   du n g   các    k hoản    c hi   phí ban   đầu   cho   một   học   viên   cai nghiện   tự ngu y ện</w:t>
      </w:r>
    </w:p>
    <w:p>
      <w:r>
        <w:t>Số lư ợ ng</w:t>
      </w:r>
    </w:p>
    <w:p>
      <w:r>
        <w:t>Định    m ức</w:t>
      </w:r>
    </w:p>
    <w:p>
      <w:r>
        <w:t>Đơn   giá</w:t>
      </w:r>
    </w:p>
    <w:p>
      <w:r>
        <w:t>I</w:t>
      </w:r>
    </w:p>
    <w:p>
      <w:r>
        <w:t>Chi   phí    t huốc    đ iều   trị</w:t>
      </w:r>
    </w:p>
    <w:p>
      <w:r>
        <w:t>1</w:t>
      </w:r>
    </w:p>
    <w:p>
      <w:r>
        <w:t>Chi phí  c ai nghiện  m a  t uý: kh á m   sàng   lọ c ,   đánh   giá    m  ứ c độ   nghiện,   th ự c   hiện   các   dịch vụ  k ỹ thuật xét   n g h i ệm y tế theo   chỉ   đ ị nh   của    B ác    s ỹ</w:t>
      </w:r>
    </w:p>
    <w:p>
      <w:r>
        <w:t>0 1    l  ầ n</w:t>
      </w:r>
    </w:p>
    <w:p>
      <w:r>
        <w:t>2  0  0 . 0  0 0    đ  /  n  g  ư  ờ  i  /  l  ầ n</w:t>
      </w:r>
    </w:p>
    <w:p>
      <w:r>
        <w:t>200.000</w:t>
      </w:r>
    </w:p>
    <w:p>
      <w:r>
        <w:t>2</w:t>
      </w:r>
    </w:p>
    <w:p>
      <w:r>
        <w:t>Chi   thuốc ch ữ a   bệ n h   thông th ư ờng, ph ò ng ch ố ng l â y nhi ễ m   HIV/A I DS,  c ác   bệnh tr u  y ền  n hi ễ m và   phò n g chống dịch   bệnh   cho   ng ư ời  c ai   nghiện bị    ố m   đ ư ợc    đ iều   trị   t ạ i cơ   sở</w:t>
      </w:r>
    </w:p>
    <w:p>
      <w:r>
        <w:t>0 1    l  ầ n</w:t>
      </w:r>
    </w:p>
    <w:p>
      <w:r>
        <w:t>3  0  0 . 0  0 0    đ  /  ng  ư  ờ  i  /  l  ầ n</w:t>
      </w:r>
    </w:p>
    <w:p>
      <w:r>
        <w:t>300.000</w:t>
      </w:r>
    </w:p>
    <w:p>
      <w:r>
        <w:t>II</w:t>
      </w:r>
    </w:p>
    <w:p>
      <w:r>
        <w:t>Chi phí  t rang  c ấp   đồ   dùng sinh   ho ạ t   cá   n h ân</w:t>
      </w:r>
    </w:p>
    <w:p>
      <w:r>
        <w:t>Tiền    m ặc,   đồ    d ùng    s i n h   hoạt   cá nhân</w:t>
      </w:r>
    </w:p>
    <w:p>
      <w:r>
        <w:t>01   n ă m</w:t>
      </w:r>
    </w:p>
    <w:p>
      <w:r>
        <w:t>1.800.00đ / ng ư ời/n ă m</w:t>
      </w:r>
    </w:p>
    <w:p>
      <w:r>
        <w:t>( tư ơ ng   đư ơ ng   01   lần mức   l ươ ng   cơ   sở   hi ệ n hành/nă m )</w:t>
      </w:r>
    </w:p>
    <w:p>
      <w:r>
        <w:t>1.800.000</w:t>
      </w:r>
    </w:p>
    <w:p>
      <w:r>
        <w:t>Tổng   cộ n g</w:t>
      </w:r>
    </w:p>
    <w:p>
      <w:r>
        <w:t>2.300.000</w:t>
      </w:r>
    </w:p>
    <w:p>
      <w:r>
        <w:t>2. Chi phí tính theo định mức hàng tháng cai nghiện của từng học viên:</w:t>
      </w:r>
    </w:p>
    <w:p>
      <w:r>
        <w:t>ĐVT: đồng</w:t>
      </w:r>
    </w:p>
    <w:p>
      <w:r>
        <w:t>Stt</w:t>
      </w:r>
    </w:p>
    <w:p>
      <w:r>
        <w:t>Nội dung các khoản chi phí cho một học viên cai nghiện tự nguyện /tháng</w:t>
      </w:r>
    </w:p>
    <w:p>
      <w:r>
        <w:t>ĐVT</w:t>
      </w:r>
    </w:p>
    <w:p>
      <w:r>
        <w:t>Định mức</w:t>
      </w:r>
    </w:p>
    <w:p>
      <w:r>
        <w:t>Đơn giá</w:t>
      </w:r>
    </w:p>
    <w:p>
      <w:r>
        <w:t>(người/tháng)</w:t>
      </w:r>
    </w:p>
    <w:p>
      <w:r>
        <w:t>1</w:t>
      </w:r>
    </w:p>
    <w:p>
      <w:r>
        <w:t>Tiền ăn ngày thường</w:t>
      </w:r>
    </w:p>
    <w:p>
      <w:r>
        <w:t>Tháng</w:t>
      </w:r>
    </w:p>
    <w:p>
      <w:r>
        <w:t>1.800.000đ/người/tháng</w:t>
      </w:r>
    </w:p>
    <w:p>
      <w:r>
        <w:t>(tương đương 01 lần mức lương cơ sở hiện hành/tháng)</w:t>
      </w:r>
    </w:p>
    <w:p>
      <w:r>
        <w:t>1.800.000</w:t>
      </w:r>
    </w:p>
    <w:p>
      <w:r>
        <w:t>2</w:t>
      </w:r>
    </w:p>
    <w:p>
      <w:r>
        <w:t>Tiền sinh hoạt văn hoá văn nghệ, thể thao, vui chơi giải trí, rèn luyện kỹ năng, tư vấn giáo dục điều chỉnh hành vi nhân cách</w:t>
      </w:r>
    </w:p>
    <w:p>
      <w:r>
        <w:t>Tháng</w:t>
      </w:r>
    </w:p>
    <w:p>
      <w:r>
        <w:t>62.500đ/người/tháng</w:t>
      </w:r>
    </w:p>
    <w:p>
      <w:r>
        <w:t>62.500</w:t>
      </w:r>
    </w:p>
    <w:p>
      <w:r>
        <w:t>3</w:t>
      </w:r>
    </w:p>
    <w:p>
      <w:r>
        <w:t>Chi phí điện, nước, sinh hoạt, chất đốt, vệ sinh môi trường - an toàn thực phẩm, đóng góp xây dựng cơ sở vật chất, khấu hao, hao mòn tài sản....</w:t>
      </w:r>
    </w:p>
    <w:p>
      <w:r>
        <w:t>Tháng</w:t>
      </w:r>
    </w:p>
    <w:p>
      <w:r>
        <w:t>404.000 đ/người/tháng</w:t>
      </w:r>
    </w:p>
    <w:p>
      <w:r>
        <w:t>404.000</w:t>
      </w:r>
    </w:p>
    <w:p>
      <w:r>
        <w:t>4</w:t>
      </w:r>
    </w:p>
    <w:p>
      <w:r>
        <w:t>Chi phí quản lý, phục vụ bảo vệ</w:t>
      </w:r>
    </w:p>
    <w:p>
      <w:r>
        <w:t>Tháng</w:t>
      </w:r>
    </w:p>
    <w:p>
      <w:r>
        <w:t>1.125.000 đ/người/tháng</w:t>
      </w:r>
    </w:p>
    <w:p>
      <w:r>
        <w:t>(tương đương 7,5 lần mức lương cơ sở hiện   hành/năm)</w:t>
      </w:r>
    </w:p>
    <w:p>
      <w:r>
        <w:t>1.125.000</w:t>
      </w:r>
    </w:p>
    <w:p>
      <w:r>
        <w:t>Tổng cộng:</w:t>
      </w:r>
    </w:p>
    <w:p>
      <w:r>
        <w:t>3.391.500</w:t>
      </w:r>
    </w:p>
    <w:p>
      <w:r>
        <w:t>3. Chi phí tiền ăn thêm các ngày lễ, tết</w:t>
      </w:r>
    </w:p>
    <w:p>
      <w:r>
        <w:t>ĐVT: đồng</w:t>
      </w:r>
    </w:p>
    <w:p>
      <w:r>
        <w:t>Stt</w:t>
      </w:r>
    </w:p>
    <w:p>
      <w:r>
        <w:t>Nội dung chi phí tiền ăn   thêm cho một học viên cai nghiện tự nguyện</w:t>
      </w:r>
    </w:p>
    <w:p>
      <w:r>
        <w:t>Số lượng</w:t>
      </w:r>
    </w:p>
    <w:p>
      <w:r>
        <w:t>Định mức</w:t>
      </w:r>
    </w:p>
    <w:p>
      <w:r>
        <w:t>Đơn giá</w:t>
      </w:r>
    </w:p>
    <w:p>
      <w:r>
        <w:t>Chế độ tiền ăn thêm</w:t>
      </w:r>
    </w:p>
    <w:p>
      <w:r>
        <w:t>-</w:t>
      </w:r>
    </w:p>
    <w:p>
      <w:r>
        <w:t>Tiền ăn thêm trong các ngày Lễ, Tết dương lịch</w:t>
      </w:r>
    </w:p>
    <w:p>
      <w:r>
        <w:t>05 ngày</w:t>
      </w:r>
    </w:p>
    <w:p>
      <w:r>
        <w:t>180.000đ/người/ngày</w:t>
      </w:r>
    </w:p>
    <w:p>
      <w:r>
        <w:t>(03 lần tiêu chuẩn ngày thường)</w:t>
      </w:r>
    </w:p>
    <w:p>
      <w:r>
        <w:t>900.000</w:t>
      </w:r>
    </w:p>
    <w:p>
      <w:r>
        <w:t>-</w:t>
      </w:r>
    </w:p>
    <w:p>
      <w:r>
        <w:t>Tiền ăn thêm trong các ngày Tết nguyên đán</w:t>
      </w:r>
    </w:p>
    <w:p>
      <w:r>
        <w:t>04 ngày</w:t>
      </w:r>
    </w:p>
    <w:p>
      <w:r>
        <w:t>300.000đ/người/ngày</w:t>
      </w:r>
    </w:p>
    <w:p>
      <w:r>
        <w:t>(05 lần tiêu chuẩn ngày thường)</w:t>
      </w:r>
    </w:p>
    <w:p>
      <w:r>
        <w:t>1.200.000</w:t>
      </w:r>
    </w:p>
    <w:p>
      <w:r>
        <w:t>4. Đối với các nội dung đơn giá chi phí cai nghiện ma túy tự nguyện tính   theo lương cơ sở:</w:t>
      </w:r>
    </w:p>
    <w:p>
      <w:r>
        <w:t>Mức giá dịch vụ cai nghiện ma tuý tự nguyện sẽ thay đổi, điều chỉnh khi mức lương cơ sở có sự thay đổi, điều chỉnh.</w:t>
      </w:r>
    </w:p>
    <w:p>
      <w:r>
        <w:t>Điều 3. Tổ chức thực hiện</w:t>
      </w:r>
    </w:p>
    <w:p>
      <w:r>
        <w:t>1. Cơ sở cai nghiện ma túy tỉnh có trách nhiệm tổ chức thực hiện thu tiền giá dịch vụ cai nghiện ma túy tự nguyện đối với người cai nghiện ma túy tự nguyện (hoặc gia đình người cai nghiện ma tuý tự nguyện) tại Cơ sở theo đơn giá đã được quy định tại Điều 2 của Quyết định này.</w:t>
      </w:r>
    </w:p>
    <w:p>
      <w:r>
        <w:t>2. Sở Lao động - Thương binh và Xã hội chịu trách nhiệm hướng dẫn và giám sát việc thu tiền giá dịch vụ cai nghiện ma túy tự nguyện tại Cơ sở cai nghiện ma túy tỉnh Ninh Thuận.</w:t>
      </w:r>
    </w:p>
    <w:p>
      <w:r>
        <w:t>Điều 4. Hiệu lực thi hành</w:t>
      </w:r>
    </w:p>
    <w:p>
      <w:r>
        <w:t>Quyết định này có hiệu lực thi hành kể từ ngày 24 tháng 9 năm 2023;</w:t>
      </w:r>
    </w:p>
    <w:p>
      <w:r>
        <w:t>Chánh Văn phòng Ủy ban nhân dân tỉnh, Giám đốc các Sở, Thủ trưởng các Ban, ngành thuộc Ủy ban nhân dân tỉnh; Chủ tịch Ủy ban nhân dân các huyện, thành phố; Giám đốc Kho bạc nhà nước tỉnh; Giám đốc Cơ sở cai nghiện ma tuý tỉnh và Thủ trưởng các cơ quan, đơn vị có liên quan chịu trách nhiệm thi hành Quyết định này./.</w:t>
      </w:r>
    </w:p>
    <w:p>
      <w:r>
        <w:t>Nơi nhận:</w:t>
      </w:r>
    </w:p>
    <w:p>
      <w:r>
        <w:t>- Như Điều 4;</w:t>
      </w:r>
    </w:p>
    <w:p>
      <w:r>
        <w:t>- Văn phòng Chính phủ;</w:t>
      </w:r>
    </w:p>
    <w:p>
      <w:r>
        <w:t>- Các Bộ: Tài chính, LĐTBXH;</w:t>
      </w:r>
    </w:p>
    <w:p>
      <w:r>
        <w:t>- Cục kiểm tra VB QPPL, Bộ Tư pháp;</w:t>
      </w:r>
    </w:p>
    <w:p>
      <w:r>
        <w:t>- Vụ Pháp luật, Bộ Y tế;</w:t>
      </w:r>
    </w:p>
    <w:p>
      <w:r>
        <w:t>- TT. Tỉnh ủy, TT. HĐND tỉnh;</w:t>
      </w:r>
    </w:p>
    <w:p>
      <w:r>
        <w:t>- CT, các PCT UBND tỉnh;</w:t>
      </w:r>
    </w:p>
    <w:p>
      <w:r>
        <w:t>- Đoàn ĐBQH tỉnh; UB MTTQVN tỉnh;</w:t>
      </w:r>
    </w:p>
    <w:p>
      <w:r>
        <w:t>- TT. HĐND, UBND các huyện, thành phố;</w:t>
      </w:r>
    </w:p>
    <w:p>
      <w:r>
        <w:t>- VPUB: LĐ, KTTH, VXNV, Công báo;</w:t>
      </w:r>
    </w:p>
    <w:p>
      <w:r>
        <w:t>- Lưu: VT.  NAM .</w:t>
      </w:r>
    </w:p>
    <w:p>
      <w:r>
        <w:t>TM. ỦY BAN NHÂN DÂN</w:t>
      </w:r>
    </w:p>
    <w:p>
      <w:r>
        <w:t>KT. CHỦ TỊCH</w:t>
      </w:r>
    </w:p>
    <w:p>
      <w:r>
        <w:t>PHÓ CHỦ TỊCH</w:t>
      </w:r>
    </w:p>
    <w:p>
      <w:r>
        <w:t>Nguyễn Long Biên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