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673/QĐ-UBND năm 2024 công bố thủ tục hành chính sửa đổi, bổ sung trong lĩnh vực an toàn thực phẩm và lĩnh vực quản lý hoạt động bán hàng đa cấp được tiếp nhận tại Trung tâm Phục vụ hành chính công thuộc thẩm quyền quản lý và giải quyết của Sở Công thương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673/QĐ-UBND</w:t>
      </w:r>
    </w:p>
    <w:p>
      <w:r>
        <w:t>Bình Phước, ngày 22 tháng 4 năm 2024</w:t>
      </w:r>
    </w:p>
    <w:p>
      <w:r>
        <w:t>QUYẾT ĐỊNH</w:t>
      </w:r>
    </w:p>
    <w:p>
      <w:r>
        <w:t>CÔNG BỐ THỦ TỤC HÀNH CHÍNH SỬA ĐỔI, BỔ SUNG TRONG LĨNH VỰC AN TOÀN THỰC PHẨM VÀ LĨNH VỰC QUẢN LÝ HOẠT ĐỘNG BÁN HÀNG ĐA CẤP ĐƯỢC TIẾP NHẬN TẠI TRUNG TÂM PHỤC VỤ HÀNH CHÍNH CÔNG THUỘC THẨM QUYỀN QUẢN LÝ VÀ GIẢI QUYẾT CỦA SỞ CÔNG THƯƠNG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việc thực hiện cơ chế một cửa, một cửa liên thông trong giải quyết thủ tục hành chính;</w:t>
      </w:r>
    </w:p>
    <w:p>
      <w:r>
        <w:t>Căn cứ Thông tư số 02/2017/TT-VPCP ngày 31/10/2017 của Bộ trưởng, Chủ nhiệm Văn phòng Chính phủ hướng dẫn về nghiệp vụ về kiểm soát thủ tục hành chính;</w:t>
      </w:r>
    </w:p>
    <w:p>
      <w:r>
        <w:t>Căn cứ Quyết định số 49/QĐ-BCT ngày 09/01/2024 của Bộ trưởng Bộ Công Thương về việc sửa đổi bổ sung Quyết định số 1299/QĐ-BCT ngày 31/5/2023 của Bộ trưởng Bộ Công Thương về việc công bố thủ tục hành chính sửa đổi, bổ sung trong lĩnh vực quản lý hoạt động bán hàng đa cấp thuộc phạm vi chức năng quản lý của Bộ Công Thương;</w:t>
      </w:r>
    </w:p>
    <w:p>
      <w:r>
        <w:t>Căn cứ Quyết định số 739/QĐ-BCT ngày 29/3/2024 của Bộ trưởng Bộ Công Thương về việc sửa đổi, bổ sung Quyết định số 688a/QĐ-BCT ngày 28/02/2020 của Bộ trưởng Bộ Công Thương về việc công bố thủ tục hành chính sửa đổi, bổ sung/bị bãi bỏ thuộc chức năng quản lý nhà nước của Bộ Công Thương;</w:t>
      </w:r>
    </w:p>
    <w:p>
      <w:r>
        <w:t>Căn cứ Quyết định số 14/2018/QĐ-UBND ngày 06/3/2018 của UBND tỉnh ban hành Quy chế phối hợp giữa Văn phòng UBND tỉnh với các sở, ban, ngành tỉnh, UBND cấp huyện, UBND cấp xã trong về việc, công bố, cập nhật, công khai thủ tục hành chính trên địa bàn tỉnh;</w:t>
      </w:r>
    </w:p>
    <w:p>
      <w:r>
        <w:t>Theo đề nghị của Giám đốc Sở Công Thương tại Tờ trình số 624/TTr-SCT ngày 11/4/2024.</w:t>
      </w:r>
    </w:p>
    <w:p>
      <w:r>
        <w:t>QUYẾT ĐỊNH:</w:t>
      </w:r>
    </w:p>
    <w:p>
      <w:r>
        <w:t>Điều 1 . Công bố kèm theo Quyết định này là Danh mục thủ tục hành chính sửa đổi, bổ sung trong lĩnh vực an toàn thực phẩm và lĩnh vực quản lý hoạt động bán hàng đa cấp được tiếp nhận tại Trung tâm Phục vụ hành chính công thuộc thẩm quyền quản lý và giải quyết của Sở Công Thương.</w:t>
      </w:r>
    </w:p>
    <w:p>
      <w:r>
        <w:t>Điều 2.    Quyết định này có hiệu lực kể từ ngày ký và thay thế toàn bộ nội dung 02 thủ tục hành chính số thứ tự gồm: số 37, 38 ( từ trang 165 đến trang 187 ) của lĩnh vực an toàn thực phẩm được ban hành kèm theo Quyết định số 1153/QĐ- UBND ngày 14/7/2023 của Chủ tịch UBND tỉnh; thay thế nội dung thủ tục hành chính thứ tự số 02  (từ trang 19 đến trang 21)  về lĩnh vực quản lý hoạt động bán hàng đa cấp được ban hành kèm theo Quyết định số 1913/QĐ-UBND ngày 23/11/2023 của Chủ tịch UBND tỉnh.</w:t>
      </w:r>
    </w:p>
    <w:p>
      <w:r>
        <w:t>Điều 3 . Thủ trưởng các sở, ban, ngành; Chủ tịch UBND các huyện, thị xã, thành phố; Chủ tịch UBND các xã, phường, thị trấn và các tổ chức, cá nhân có liên quan chịu trách nhiệm thi hành Quyết định này./.</w:t>
      </w:r>
    </w:p>
    <w:p>
      <w:r>
        <w:t>Nơi nhận:</w:t>
      </w:r>
    </w:p>
    <w:p>
      <w:r>
        <w:t>- Cục Kiểm soát TTHC (VPCP);</w:t>
      </w:r>
    </w:p>
    <w:p>
      <w:r>
        <w:t>- CT, các PCT UBND tỉnh;</w:t>
      </w:r>
    </w:p>
    <w:p>
      <w:r>
        <w:t>- Như Điều 3;</w:t>
      </w:r>
    </w:p>
    <w:p>
      <w:r>
        <w:t>- LĐVP, Các phòng, ban, TT;</w:t>
      </w:r>
    </w:p>
    <w:p>
      <w:r>
        <w:t>- Lưu: VT, KSTTHC.</w:t>
      </w:r>
    </w:p>
    <w:p>
      <w:r>
        <w:t>KT. CHỦ TỊCH</w:t>
      </w:r>
    </w:p>
    <w:p>
      <w:r>
        <w:t>PHÓ CHỦ TỊCH</w:t>
      </w:r>
    </w:p>
    <w:p>
      <w:r>
        <w:t>Trần Tuyết Minh</w:t>
      </w:r>
    </w:p>
    <w:p>
      <w:r>
        <w:t>DANH MỤC</w:t>
      </w:r>
    </w:p>
    <w:p>
      <w:r>
        <w:t>THỦ TỤC HÀNH CHÍNH ĐƯỢC SỬA ĐỔI, BỔ SUNG LĨNH VỰC AN TOÀN THỰC PHẨM VÀ LĨNH VỰC QUẢN LÝ HOẠT ĐỘNG BÁN HÀNG ĐA CẤP THUỘC THẨM QUYỀN QUẢN LÝ VÀ GIẢI QUYẾT CỦA SỞ CÔNG THƯƠNG</w:t>
      </w:r>
    </w:p>
    <w:p>
      <w:r>
        <w:t>(Ban hành kèm theo Quyết định số 673/QĐ-UBND ngày 22 tháng 4 năm 2024 của Chủ tịch UBND tỉnh)</w:t>
      </w:r>
    </w:p>
    <w:p>
      <w:r>
        <w:t>STT</w:t>
      </w:r>
    </w:p>
    <w:p>
      <w:r>
        <w:t>Mã số   TTHC</w:t>
      </w:r>
    </w:p>
    <w:p>
      <w:r>
        <w:t>Tên thủ tục hành chính</w:t>
      </w:r>
    </w:p>
    <w:p>
      <w:r>
        <w:t>Mức dịch vụ công</w:t>
      </w:r>
    </w:p>
    <w:p>
      <w:r>
        <w:t>I</w:t>
      </w:r>
    </w:p>
    <w:p>
      <w:r>
        <w:t>1</w:t>
      </w:r>
    </w:p>
    <w:p>
      <w:r>
        <w:t>2.000591. 000.00.00.H10</w:t>
      </w:r>
    </w:p>
    <w:p>
      <w:r>
        <w:t>Cấp Giấy chứng nhận đủ điều kiện an toàn thực phẩm đối với cơ sở sản xuất, kinh doanh thực phẩm do Sở Công Thương thực hiện</w:t>
      </w:r>
    </w:p>
    <w:p>
      <w:r>
        <w:t>Toàn trình</w:t>
      </w:r>
    </w:p>
    <w:p>
      <w:r>
        <w:t>2</w:t>
      </w:r>
    </w:p>
    <w:p>
      <w:r>
        <w:t>2.000535.  000.00.00.H10</w:t>
      </w:r>
    </w:p>
    <w:p>
      <w:r>
        <w:t>Cấp lại Giấy chứng nhận đủ điều kiện an toàn thực phẩm đối với cơ sở sản xuất, kinh doanh thực phẩm do Sở Công Thương thực hiện</w:t>
      </w:r>
    </w:p>
    <w:p>
      <w:r>
        <w:t>Toàn trình</w:t>
      </w:r>
    </w:p>
    <w:p>
      <w:r>
        <w:t>II</w:t>
      </w:r>
    </w:p>
    <w:p>
      <w:r>
        <w:t>1</w:t>
      </w:r>
    </w:p>
    <w:p>
      <w:r>
        <w:t>2.000631.  000.00.00.H10</w:t>
      </w:r>
    </w:p>
    <w:p>
      <w:r>
        <w:t>Đăng ký sửa đổi, bổ sung nội dung hoạt động bán hàng đa cấp tại địa phương</w:t>
      </w:r>
    </w:p>
    <w:p>
      <w:r>
        <w:t>Toàn trình</w:t>
      </w:r>
    </w:p>
    <w:p>
      <w:r>
        <w:t>* Ghi chú:    Nội dung TTHC cụ thể công bố tại Quyết định này được thực hiện theo nội dung đã được Bộ Công Thương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