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sửa đổi Quyết định 39/2024/QĐ-UBND và Quyết định 40/2024/QĐ-UBND về nội dung liên quan đến lĩnh vực đất đai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67/2025/QĐ-UBND</w:t>
      </w:r>
    </w:p>
    <w:p>
      <w:r>
        <w:t>Nghệ An, ngày 11 tháng 9 năm 2025</w:t>
      </w:r>
    </w:p>
    <w:p>
      <w:r>
        <w:t>QUYẾT ĐỊNH</w:t>
      </w:r>
    </w:p>
    <w:p>
      <w:r>
        <w:t>VỀ VIỆC SỬA ĐỔI, BỔ SUNG MỘT SỐ ĐIỀU CÁC QUYẾT ĐỊNH CỦA UBND TỈNH: SỐ 39/2024/QĐ-UBND VÀ SỐ 40/2024/QĐ-UBND NGÀY 30/10/2024 VỀ MỘT SỐ NỘI DUNG LIÊN QUAN ĐẾN LĨNH VỰC ĐẤT ĐAI</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số 27/2023/QH15, Luật Kinh doanh bất động sản số 29/2023/QH15 và Luật Các tổ chức tín dụng số 32/2024/QH15 số 43/2024/QH15;</w:t>
      </w:r>
    </w:p>
    <w:p>
      <w:r>
        <w:t>Căn cứ Nghị định số 102/2024/NĐ-CP ngày 30/7/2024 của Chính phủ quy định chi tiết thi hành một số điều của Luật Đất đai;</w:t>
      </w:r>
    </w:p>
    <w:p>
      <w:r>
        <w:t>Căn cứ Nghị định số 151/2025/NĐ-CP ngày 12/6/2025 quy định về phân định thẩm quyền của chính quyền địa phương 02 cấp, phân quyền, phân cấp trong lĩnh vực đất đai;</w:t>
      </w:r>
    </w:p>
    <w:p>
      <w:r>
        <w:t>Theo đề nghị của Giám đốc Sở Nông nghiệp và Môi trường tỉnh Nghệ An tại Tờ trình số 7800/TTr-SNNMT.QLĐĐ ngày 11 tháng 9 năm 2025 về việc sửa đổi, bổ sung một số điều của các Quyết định của UBND tỉnh: số 39/2024/QĐ-UBND ngày 30/10/2024 và số 40/2024/QĐ-UBND ngày 30/10/2024 về một số nội dung liên quan đến lĩnh vực đất đai,</w:t>
      </w:r>
    </w:p>
    <w:p>
      <w:r>
        <w:t>Ủy ban nhân dân tỉnh ban hành Quyết định sửa đổi, bổ sung một số điều của các Quyết định của UBND tỉnh: số 39/2024/QĐ-UBND ngày 30/10/2024 quy định tiêu chí, điều kiện việc chuyển mục đích sử dụng dưới 02 ha đối với đất trồng lúa, đất rừng phòng hộ, đất rừng đặc dụng, đất rừng sản xuất sang mục đích khác trên địa bàn tỉnh Nghệ An và số 40/2024/QĐ-UBND ngày 30/10/2024 quy định về hạn mức giao đất cho tổ chức tôn giáo, tổ chức tôn giáo trực thuộc trên địa bàn tỉnh Nghệ An.</w:t>
      </w:r>
    </w:p>
    <w:p>
      <w:r>
        <w:t>Điều 1. Sửa đổi, bổ sung một số điều Quyết định số 39/2024/QĐ-UBND ngày 30/10/2024 của UBND tỉnh quy định tiêu chí, điều kiện việc chuyển mục đích sử dụng dưới 02 ha đối với đất trồng lúa, đất rừng phòng hộ, đất rừng đặc dụng, đất rừng sản xuất sang mục đích khác trên địa bàn tỉnh Nghệ An</w:t>
      </w:r>
    </w:p>
    <w:p>
      <w:r>
        <w:t>1. Sửa đổi, bổ sung khoản 1 Điều 3 như sau:</w:t>
      </w:r>
    </w:p>
    <w:p>
      <w:r>
        <w:t>“1. Phù hợp với quy hoạch sử dụng đất hoặc quy hoạch đô thị hoặc quy hoạch phân khu được lập theo quy định của pháp luật về quy hoạch đô thị và nông thôn”</w:t>
      </w:r>
    </w:p>
    <w:p>
      <w:r>
        <w:t>2. Sửa đổi, bổ sung khoản 3 Điều 3 như sau:</w:t>
      </w:r>
    </w:p>
    <w:p>
      <w:r>
        <w:t>“3. Có phương án trồng rừng thay thế hoặc văn bản hoàn thành trách nhiệm nộp tiền trồng rừng thay thế theo quy định của pháp luật về lâm nghiệp đối với trường hợp chuyển mục đích sử dụng đất rừng phòng hộ, đất rừng đặc dụng, đất rừng sản xuất mà trên diện tích đất đó có rừng (đủ tiêu chí thành rừng theo quy định của pháp luật về lâm nghiệp)”</w:t>
      </w:r>
    </w:p>
    <w:p>
      <w:r>
        <w:t>3. Bãi bỏ khoản 5 Điều 3.</w:t>
      </w:r>
    </w:p>
    <w:p>
      <w:r>
        <w:t>4. Sửa đổi, bổ sung Điều 4 như sau:</w:t>
      </w:r>
    </w:p>
    <w:p>
      <w:r>
        <w:t>“Điều 4. Trách nhiệm của các cơ quan, đơn vị</w:t>
      </w:r>
    </w:p>
    <w:p>
      <w:r>
        <w:t>1. Sở Nông nghiệp và Môi trường: Chủ trì, phối hợp các cơ quan liên quan hướng dẫn, tổ chức thực hiện Quyết định này.</w:t>
      </w:r>
    </w:p>
    <w:p>
      <w:r>
        <w:t>2. Các sở, ngành có liên quan: Phối hợp với Sở Nông nghiệp và Môi trường cho ý kiến các nội dung liên quan theo chức năng, nhiệm vụ của ngành khi có đề nghị.</w:t>
      </w:r>
    </w:p>
    <w:p>
      <w:r>
        <w:t>3. Ủy ban nhân dân cấp xã: Chịu trách nhiệm trước pháp luật về tính chính xác đối với diện tích, loại đất cần chuyển mục đích sử dụng”.</w:t>
      </w:r>
    </w:p>
    <w:p>
      <w:r>
        <w:t>5. Sửa đổi, bổ sung Điều 6 như sau:</w:t>
      </w:r>
    </w:p>
    <w:p>
      <w:r>
        <w:t>"Điều 6. Tổ chức thực hiện</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Điều 2. Sửa đổi, bổ sung một số điều Quyết định số 40/2024/QĐ-UBND ngày 30/10/2024 của UBND tỉnh quy định về hạn mức giao đất cho tổ chức tôn giáo, tổ chức tôn giáo trực thuộc trên địa bàn tỉnh Nghệ An</w:t>
      </w:r>
    </w:p>
    <w:p>
      <w:r>
        <w:t>1. Sửa đổi, bổ sung Điều 3 như sau:</w:t>
      </w:r>
    </w:p>
    <w:p>
      <w:r>
        <w:t>“Điều 3. Hạn mức giao đất cho tổ chức tôn giáo, tổ chức tôn giáo trực thuộc</w:t>
      </w:r>
    </w:p>
    <w:p>
      <w:r>
        <w:t>1. Hạn mức giao đất cho tổ chức tôn giáo, tổ chức tôn giáo trực thuộc trên địa bàn tỉnh Nghệ An như sau:</w:t>
      </w:r>
    </w:p>
    <w:p>
      <w:r>
        <w:t>a) Hạn mức giao đất cho tổ chức tôn giáo, tổ chức tôn giáo trực thuộc tại các phường: Trường Vinh, Thành Vinh, Vinh Hưng, Vinh Phú, Vinh Lộc, Cửa Lò: Không quá 5.000 m 2  đất (năm nghìn mét vuông).</w:t>
      </w:r>
    </w:p>
    <w:p>
      <w:r>
        <w:t>b) Hạn mức giao đất cho tổ chức tôn giáo, tổ chức tôn giáo trực thuộc tại các phường, xã: Thái Hòa, Đông Hiếu, Tây Hiếu, Tân Mai, Quỳnh Mai, Hoàng Mai: Không quá 6.000 m 2  đất (sáu nghìn mét vuông).</w:t>
      </w:r>
    </w:p>
    <w:p>
      <w:r>
        <w:t>c) Hạn mức giao đất cho tổ chức tôn giáo, tổ chức tôn giáo trực thuộc tại địa bàn cấp xã còn lại: Không quá 7.000 m 2  đất (bảy nghìn mét vuông).</w:t>
      </w:r>
    </w:p>
    <w:p>
      <w:r>
        <w:t>2. Đối với tổ chức tôn giáo, tổ chức tôn giáo trực thuộc có nhu cầu sử dụng đất đồng thời nằm trên địa giới hành chính của nhiều địa bàn cấp xã khác nhau thì hạn mức giao đất được xác định theo địa bàn có hạn mức giao đất lớn hơn”</w:t>
      </w:r>
    </w:p>
    <w:p>
      <w:r>
        <w:t>2. Sửa đổi, bổ sung Điều 6 như sau:</w:t>
      </w:r>
    </w:p>
    <w:p>
      <w:r>
        <w:t>“Điều 6. Tổ chức thực hiện</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Điều 3. Điều khoản thi hành</w:t>
      </w:r>
    </w:p>
    <w:p>
      <w:r>
        <w:t>Quyết định này có hiệu lực kể từ ngày 22 tháng 9 năm 2025./.</w:t>
      </w:r>
    </w:p>
    <w:p>
      <w:r>
        <w:t>Nơi nhận:</w:t>
      </w:r>
    </w:p>
    <w:p>
      <w:r>
        <w:t>- Như khoản 2, Điều 2;</w:t>
      </w:r>
    </w:p>
    <w:p>
      <w:r>
        <w:t>- Văn phòng Chính phủ, (báo cáo);</w:t>
      </w:r>
    </w:p>
    <w:p>
      <w:r>
        <w:t>- Bộ Nông nghiệp và Môi trường, (báo cáo);</w:t>
      </w:r>
    </w:p>
    <w:p>
      <w:r>
        <w:t>- Cục Kiểm tra văn bản - Bộ Tư pháp, (báo cáo);</w:t>
      </w:r>
    </w:p>
    <w:p>
      <w:r>
        <w:t>- Thường trực Tỉnh ủy, HĐND tỉnh, (báo cáo);</w:t>
      </w:r>
    </w:p>
    <w:p>
      <w:r>
        <w:t>- Đoàn Đại biểu QH tỉnh, (báo cáo);</w:t>
      </w:r>
    </w:p>
    <w:p>
      <w:r>
        <w:t>- Chủ tịch, các PCT UBND tỉnh;</w:t>
      </w:r>
    </w:p>
    <w:p>
      <w:r>
        <w:t>- Mặt trận và các Hội, đoàn thể;</w:t>
      </w:r>
    </w:p>
    <w:p>
      <w:r>
        <w:t>- Các PCVP UBND tỉnh;</w:t>
      </w:r>
    </w:p>
    <w:p>
      <w:r>
        <w:t>- TT Công báo tỉnh; Cổng TTĐT tỉnh;</w:t>
      </w:r>
    </w:p>
    <w:p>
      <w:r>
        <w:t>- Lưu: VT, PNN UBND tỉnh.</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