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668/QĐ-UBND năm 2025 áp dụng, bãi bỏ quy định về giá dịch vụ theo yêu cầu liên quan đến việc công chứng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668/QĐ-UBND</w:t>
      </w:r>
    </w:p>
    <w:p>
      <w:r>
        <w:t>Đồng Nai, ngày 05 tháng 8 năm 2025</w:t>
      </w:r>
    </w:p>
    <w:p>
      <w:r>
        <w:t>QUYẾT ĐỊNH</w:t>
      </w:r>
    </w:p>
    <w:p>
      <w:r>
        <w:t>VỀ VIỆC ÁP DỤNG, BÃI BỎ QUY ĐỊNH VỀ GIÁ DỊCH VỤ THEO YÊU CẦU LIÊN QUAN ĐẾN VIỆC CÔNG CHỨNG TRÊN ĐỊA BÀN TỈNH ĐỒNG NAI</w:t>
      </w:r>
    </w:p>
    <w:p>
      <w:r>
        <w:t>ỦY BAN NHÂN DÂN TỈNH ĐỒNG NAI</w:t>
      </w:r>
    </w:p>
    <w:p>
      <w:r>
        <w:t>Căn cứ Luật Tổ chức chính quyền địa phương ngày 16 tháng 6 năm 2025;</w:t>
      </w:r>
    </w:p>
    <w:p>
      <w:r>
        <w:t>Căn cứ Luật Giá ngày 19 tháng 6 năm 2023;</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 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quyết số 76/2025/NQ-UBTVQH15 ngày 14 tháng 4 năm 2025 của Ủy ban thường vụ Quốc hội về việc sắp xếp đơn vị hành chính năm 2025;</w:t>
      </w:r>
    </w:p>
    <w:p>
      <w:r>
        <w:t>Căn cứ Nghị định số 30/2020/NĐ-CP ngày 05 tháng 3 năm 2020 của Chính phủ về công tác văn thư;</w:t>
      </w:r>
    </w:p>
    <w:p>
      <w:r>
        <w:t>Theo đề nghị của Giám đốc Sở Tư pháp tại Tờ trình số 17/TTr-STP ngày 24 tháng 7 năm 2025 về việc trình dự thảo Quyết định về việc áp dụng, bãi bỏ quy định về giá dịch vụ theo yêu cầu liên quan đến việc công chứng trên địa bàn tỉnh Đồng Nai; ý kiến của các Thành viên Ủy ban nhân dân tỉnh;</w:t>
      </w:r>
    </w:p>
    <w:p>
      <w:r>
        <w:t>QUYẾT ĐỊNH:</w:t>
      </w:r>
    </w:p>
    <w:p>
      <w:r>
        <w:t>Điều 1. Áp dụng, bãi bỏ quy định về giá dịch vụ theo yêu cầu liên quan</w:t>
      </w:r>
    </w:p>
    <w:p>
      <w:r>
        <w:t>1. Áp dụng thực hiện Quyết định số 4130/QĐ-UBND ngày 31 tháng 12 năm 2024 của Ủy ban nhân dân tỉnh Đồng Nai định giá tối đa dịch vụ theo yêu cầu liên quan đến việc công chứng trên địa bàn tỉnh Đồng Nai.</w:t>
      </w:r>
    </w:p>
    <w:p>
      <w:r>
        <w:t>2. Bãi bỏ Quyết định số 1085/QĐ-UBND ngày 27 tháng 5 năm 2025 của Ủy ban nhân dân tỉnh Bình Phước ban hành mức giá tối đa đối với dịch vụ yêu cầu liên quan đến việc công chứng áp dụng cho các tổ chức hành nghề công chứng trên địa bàn tỉnh Bình Phước.</w:t>
      </w:r>
    </w:p>
    <w:p>
      <w:r>
        <w:t>Điều 2. Hiệu lực thi hành</w:t>
      </w:r>
    </w:p>
    <w:p>
      <w:r>
        <w:t>1. Quyết định này có hiệu lực thi hành kể từ ngày ký.</w:t>
      </w:r>
    </w:p>
    <w:p>
      <w:r>
        <w:t>2. Trong thời gian Quyết định này có hiệu lực thi hành, nếu các quy định Quyết định số 4130/QĐ-UBND ngày 31 tháng 12 năm 2024 của Ủy ban nhân dân tỉnh Đồng Nai khác với các văn bản quy phạm pháp luật của cơ quan cấp trên mới ban hành hoặc các văn bản quy phạm pháp luật khác có liên quan thì Giám đốc Sở Tư pháp có trách nhiệm chủ trì, phối hợp các cơ quan liên quan tham mưu Ủy ban nhân dân tỉnh sửa đổi, bổ sung, bãi bỏ hoặc thay thế cho phù hợp theo quy định.</w:t>
      </w:r>
    </w:p>
    <w:p>
      <w:r>
        <w:t>Điều 3. Tổ chức thực hiện</w:t>
      </w:r>
    </w:p>
    <w:p>
      <w:r>
        <w:t>Chánh Văn phòng Ủy ban nhân dân tỉnh; Giám đốc các Sở: Tài chính, Tư pháp; Thủ trưởng các cơ quan, đơn vị và cá nhân có liên quan chịu trách nhiệm thi hành Quyết định này./.</w:t>
      </w:r>
    </w:p>
    <w:p>
      <w:r>
        <w:t>Nơi nhận:</w:t>
      </w:r>
    </w:p>
    <w:p>
      <w:r>
        <w:t>- Như Điều 3;</w:t>
      </w:r>
    </w:p>
    <w:p>
      <w:r>
        <w:t>- Thường trực Tỉnh ủy;</w:t>
      </w:r>
    </w:p>
    <w:p>
      <w:r>
        <w:t>- Thường trực HĐND tỉnh;</w:t>
      </w:r>
    </w:p>
    <w:p>
      <w:r>
        <w:t>- Chủ tịch, các Phó Chủ tịch UBND tỉnh;</w:t>
      </w:r>
    </w:p>
    <w:p>
      <w:r>
        <w:t>- Chánh, các Phó Chánh VP UBND tỉnh;</w:t>
      </w:r>
    </w:p>
    <w:p>
      <w:r>
        <w:t>- Báo và phát thanh, truyền hình Đồng Nai (đưa tin và đăng tải trên cổng thông tin điện tử);</w:t>
      </w:r>
    </w:p>
    <w:p>
      <w:r>
        <w:t>- Lưu: VT KTNS, (Dg)</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