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66/QĐ-UBND công bố công khai tổng quyết toán ngân sách nhà nước năm 2022 và Dự toán thu, chi ngân sách nhà nước năm 2024,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66/QĐ-UBND</w:t>
      </w:r>
    </w:p>
    <w:p>
      <w:r>
        <w:t>Bình Phước , ngày  11  tháng  01  năm  2024</w:t>
      </w:r>
    </w:p>
    <w:p>
      <w:r>
        <w:t>QUYẾT ĐỊNH</w:t>
      </w:r>
    </w:p>
    <w:p>
      <w:r>
        <w:t>VỀ VIỆC CÔNG BỐ CÔNG KHAI TỔNG QUYẾT TOÁN NGÂN SÁCH NHÀ NƯỚC NĂM 2022 VÀ DỰ TOÁN THU, CHI NGÂN SÁCH NHÀ NƯỚC NĂM 2024, TỈNH BÌNH PHƯỚC</w:t>
      </w:r>
    </w:p>
    <w:p>
      <w:r>
        <w:t>ỦY BAN NHÂN DÂN TỈNH BÌNH PHƯỚC</w:t>
      </w:r>
    </w:p>
    <w:p>
      <w:r>
        <w:t>Căn cứ Luật T ổ  chức chính quyền địa ph ươn g ngày 19 tháng 6 năm 2015; Luật sửa đổi, bổ sung một số điều của Luật Tổ chức Chính phủ và Luật Tổ chức chính quyền địa phương ngày 22 tháng 11 năm 2019;</w:t>
      </w:r>
    </w:p>
    <w:p>
      <w:r>
        <w:t>Căn cứ Nghị định số 163/2016/NĐ-CP ngày 21 tháng 12 năm 2016 của Chính phủ quy định chi tiết thi hành một số điều của Luật Ngân sách nhà nước;</w:t>
      </w:r>
    </w:p>
    <w:p>
      <w:r>
        <w:t>Căn cứ Thông tư số 343/2016/TT-BTC ngày 30 tháng 12 năm 2016 của Bộ Tài chính hướng dẫn thực hiện công khai ngân sách nhà nước đối với các cấp ngân sách;</w:t>
      </w:r>
    </w:p>
    <w:p>
      <w:r>
        <w:t>Căn cứ Nghị quyết số 29/NQ-HĐND ngày 08 tháng 12 năm 2023 của Hội đồng nhân dân tỉnh khóa X - kỳ họp thứ 12 về dự toán thu, chi ngân sách địa phương và phân bổ dự toán chi ngân sách tỉnh năm 2024, tỉnh Bình Phước;</w:t>
      </w:r>
    </w:p>
    <w:p>
      <w:r>
        <w:t>Căn cứ Nghị quyết số 30/NQ-HĐND ngày 08 tháng 12 năm 2023 của Hội đồng nhân dân tỉnh khóa X - kỳ họp thứ 12 về phê chuẩn t ổ ng quyết toán ngân sách Nhà nước tỉnh Bình Phước năm 2022;</w:t>
      </w:r>
    </w:p>
    <w:p>
      <w:r>
        <w:t>Xét đề nghị của Giám đốc Sở Tài chính tại Tờ trình số 73/TTr-STC ngày 10 tháng 01 năm 2024.</w:t>
      </w:r>
    </w:p>
    <w:p>
      <w:r>
        <w:t>QUYẾT ĐỊNH:</w:t>
      </w:r>
    </w:p>
    <w:p>
      <w:r>
        <w:t>Điều 1.  Công bố công khai Tổng quyết toán ngân sách nhà nước năm 2022 và giao Dự toán thu, chi ngân sách nhà nước năm 2024, tỉnh Bình Phước (Có các biểu và phụ lục kèm theo).</w:t>
      </w:r>
    </w:p>
    <w:p>
      <w:r>
        <w:t>Điều 2.  Quyết định này có hiệu lực kể từ ngày ký. Thủ trưởng các sở, ban, ngành, đoàn thể tỉnh; Chủ tịch UBND các huyện, thị xã, thành phố và Thủ trưởng các đơn vị có liên quan tổ chức thực hiện Quyết định này./.</w:t>
      </w:r>
    </w:p>
    <w:p>
      <w:r>
        <w:t>Nơi nhận:</w:t>
      </w:r>
    </w:p>
    <w:p>
      <w:r>
        <w:t>- Bộ Tài chính;</w:t>
      </w:r>
    </w:p>
    <w:p>
      <w:r>
        <w:t>- TTTU, TT.HĐND tỉnh;</w:t>
      </w:r>
    </w:p>
    <w:p>
      <w:r>
        <w:t>- CT, PCT UBND tỉnh;</w:t>
      </w:r>
    </w:p>
    <w:p>
      <w:r>
        <w:t>- Như Điều 2;</w:t>
      </w:r>
    </w:p>
    <w:p>
      <w:r>
        <w:t>- LĐVP, các Phòng;</w:t>
      </w:r>
    </w:p>
    <w:p>
      <w:r>
        <w:t>- Lưu: VT, (Quế-11.1).</w:t>
      </w:r>
    </w:p>
    <w:p>
      <w:r>
        <w:t>TM. ỦY BAN NHÂN DÂN</w:t>
      </w:r>
    </w:p>
    <w:p>
      <w:r>
        <w:t>CHỦ TỊCH</w:t>
      </w:r>
    </w:p>
    <w:p>
      <w:r>
        <w:t>Trần Tuệ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