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việc rà soát, công bố công khai, lập danh mục các thửa đất nhỏ hẹp, nằm xen kẹt và việc giao đất, cho thuê đất đối với các thửa đất nhỏ hẹp, nằm xen kẹt do Nhà nước quản lý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66/2024/QĐ-UBND</w:t>
      </w:r>
    </w:p>
    <w:p>
      <w:r>
        <w:t>Thanh Hóa, ngày 24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14/5/2016 quy định chi tiết một số điều và biện pháp thi hành Luật Ban hành văn bản quy phạm pháp luật; số 154/2020/NĐ-CP ngày 31/12/2020 sửa đổi, bổ sung một số điều của Nghị định số 34/2016/NĐ-CP ngày 14/5/2016 của Chính phủ; số 59/2024/NĐ-CP ngày 25/5/2024 sửa đổi, bổ sung một số điều của Nghị định số 34/2016/NĐ-CP ngày 14/5/2016 của Chính phủ; số 102/2024/NĐ-CP ngày 30/7/2024 quy định chi tiết thi hành một số điều của Luật Đất đai;</w:t>
      </w:r>
    </w:p>
    <w:p>
      <w:r>
        <w:t>Theo đề nghị của Giám đốc Sở Tài nguyên và Môi trường Thanh Hóa tại Tờ trình số 1601/TTr-STNMT ngày 14 tháng 10 năm 2024.</w:t>
      </w:r>
    </w:p>
    <w:p>
      <w:r>
        <w:t>QUYẾT ĐỊNH:</w:t>
      </w:r>
    </w:p>
    <w:p>
      <w:r>
        <w:t>Điều 1. Phạm vi điều chỉnh và đối tượng áp dụng:</w:t>
      </w:r>
    </w:p>
    <w:p>
      <w:r>
        <w:t>1. Phạm vi điều chỉnh</w:t>
      </w:r>
    </w:p>
    <w:p>
      <w:r>
        <w:t>Quy định về việc rà soát, công bố công khai, lập danh mục các thửa đất nhỏ hẹp, nằm xen kẹt và việc giao đất, cho thuê đất đối với các thửa đất nhỏ hẹp, nằm xen kẹt do Nhà nước quản lý trên địa bàn tỉnh Thanh Hóa.</w:t>
      </w:r>
    </w:p>
    <w:p>
      <w:r>
        <w:t>2. Đối tượng áp dụng</w:t>
      </w:r>
    </w:p>
    <w:p>
      <w:r>
        <w:t>a) Người sử dụng đất theo quy định tại Điều 4 Luật Đất đai năm 2024.</w:t>
      </w:r>
    </w:p>
    <w:p>
      <w:r>
        <w:t>b) Các cơ quan nhà nước và tổ chức, cá nhân khác có liên quan đến việc việc rà soát, công bố công khai, lập danh mục các thửa đất nhỏ hẹp, nằm xen kẹt và việc giao đất, cho thuê đất đối với các thửa đất nhỏ hẹp, nằm xen kẹt.</w:t>
      </w:r>
    </w:p>
    <w:p>
      <w:r>
        <w:t>Điều 2. Rà soát, lập danh mục các thửa đất nhỏ hẹp, nằm xen kẹt do Nhà nước quản lý</w:t>
      </w:r>
    </w:p>
    <w:p>
      <w:r>
        <w:t>1. UBND cấp huyện có trách nhiệm tổ chức thực hiện rà soát, lập danh mục các thửa đất nhỏ hẹp, nằm xen kẹt do Nhà nước quản lý để sử dụng vào mục đích công cộng hoặc giao đất, cho thuê đất cho người sử dụng đất liền kề:</w:t>
      </w:r>
    </w:p>
    <w:p>
      <w:r>
        <w:t>a) Rà soát các thửa đất đáp ứng các tiêu chí và nguyên tắc quy định tại các khoản 1, khoản 2 Điều 47 Nghị định số 102/2024/NĐ-CP ngày 30/7/2024 của Chính phủ.</w:t>
      </w:r>
    </w:p>
    <w:p>
      <w:r>
        <w:t>b) Rà soát mục đích, tính pháp lý và các đối tượng sử dụng đất liền kề: xác định mục đích dự kiến giao đất, cho thuê đất của thửa đất nhỏ hẹp, nằm xen kẹt theo quy hoạch sử dụng đất cấp huyện hoặc quy hoạch chung,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 xác định giấy tờ pháp lý về quyền sử dụng đất, mục đích theo hiện trạng sử dụng đất và mục đích theo quy hoạch của thửa đất liền kề.</w:t>
      </w:r>
    </w:p>
    <w:p>
      <w:r>
        <w:t>c) Lấy ý kiến của người dân nơi có đất về dự kiến danh mục các thửa đất nhỏ hẹp, nằm xen kẹt do Nhà nước quản lý sử dụng vào mục đích công cộng hoặc giao đất, cho thuê đất cho người sử dụng đất liền kề; hoàn thiện danh mục, trả lời bằng văn bản các ý kiến của người dân nơi có đất (nếu có).</w:t>
      </w:r>
    </w:p>
    <w:p>
      <w:r>
        <w:t>2. Sau khi hoàn thành rà soát và lấy ý kiến của người dân nơi có đất, chậm nhất trước ngày 15 tháng 10 hằng năm, UBND cấp huyện phê duyệt danh mục các thửa đất nhỏ hẹp, nằm xen kẹt do Nhà nước quản lý để sử dụng vào mục đích công cộng hoặc giao đất, cho thuê đất cho người sử dụng đất liền kề.</w:t>
      </w:r>
    </w:p>
    <w:p>
      <w:r>
        <w:t>Điều 3. Công bố công khai danh mục các thửa đất nhỏ hẹp, nằm xen kẹt do Nhà nước quản lý</w:t>
      </w:r>
    </w:p>
    <w:p>
      <w:r>
        <w:t>UBND cấp huyện nơi có đất có trách nhiệm công bố công khai danh mục các thửa đất nhỏ hẹp, nằm xen kẹt do Nhà nước quản lý để sử dụng vào mục đích công cộng hoặc để giao đất, cho thuê đất cho người sử dụng đất liền kề trong thời gian không quá 10 ngày kể từ ngày phê duyệt danh mục, theo các hình thức sau:</w:t>
      </w:r>
    </w:p>
    <w:p>
      <w:r>
        <w:t>1. Công bố công khai danh mục các thửa đất nhỏ hẹp, nằm xen kẹt do Nhà nước quản lý trên Cổng thông tin điện tử của UBND cấp huyện, Cổng thông tin điện tử của UBND các xã, phường, thị trấn (UBND cấp xã) nơi có đất (nếu có); niêm yết công bố công khai tại Trụ sở UBND cấp huyện, thời gian công khai là 15 ngày làm việc (việc niêm yết công khai phải lập thành biên bản, trong đó nêu rõ thời điểm bắt đầu, thời điểm kết thúc niêm yết công khai).</w:t>
      </w:r>
    </w:p>
    <w:p>
      <w:r>
        <w:t>2. Chỉ đạo UBND cấp xã niêm yết công bố công khai danh mục các thửa đất nhỏ hẹp, nằm xen kẹt do Nhà nước quản lý tại Trụ sở UBND cấp xã và địa điểm sinh hoạt chung của khu dân cư nơi có đất; thời gian công khai là 15 ngày làm việc (việc niêm yết công khai phải lập thành biên bản, trong đó nêu rõ thời điểm bắt đầu, thời điểm kết thúc niêm yết công khai).</w:t>
      </w:r>
    </w:p>
    <w:p>
      <w:r>
        <w:t>Điều 4. Giao đất, cho thuê đất đối với thửa đất nhỏ hẹp, nằm xen kẹt do Nhà nước quản lý</w:t>
      </w:r>
    </w:p>
    <w:p>
      <w:r>
        <w:t>Việc giao đất, cho thuê đất đối với các thửa đất nhỏ hẹp, nằm xen kẹt cho người sử dụng đất liền kề thực hiện đảm bảo các nguyên tắc quy định tại khoản 2 Điều 47 Nghị định số 102/2024/NĐ-CP ngày 30/7/2024 của Chính phủ; trình tự, thủ tục giao đất, cho thuê đất các thửa đất nhỏ hẹp, nằm xen kẹt thực hiện theo quy định của pháp luật hiện hành.</w:t>
      </w:r>
    </w:p>
    <w:p>
      <w:r>
        <w:t>Điều 5. Tổ chức thực hiện</w:t>
      </w:r>
    </w:p>
    <w:p>
      <w:r>
        <w:t>1. Trách nhiệm của Sở Tài nguyên và Môi trường:</w:t>
      </w:r>
    </w:p>
    <w:p>
      <w:r>
        <w:t>a) Triển khai thực hiện Quyết định này; kịp thời giải quyết những khó khăn, vướng mắc của UBND các huyện, thị xã, thành phố và các tổ chức, cá nhân khác có liên quan trong việc triển khai thực hiện Quyết định này; báo cáo UBND tỉnh những nội dung vượt thẩm quyền.</w:t>
      </w:r>
    </w:p>
    <w:p>
      <w:r>
        <w:t>b) Tham mưu báo cáo UBND tỉnh giao đất, cho thuê đất theo thẩm quyền và theo quy định của pháp luật.</w:t>
      </w:r>
    </w:p>
    <w:p>
      <w:r>
        <w:t>2. Trách nhiệm của UBND cấp huyện:</w:t>
      </w:r>
    </w:p>
    <w:p>
      <w:r>
        <w:t>a) Tổ chức thực hiện rà soát, lập danh mục, phê duyệt danh mục các thửa đất nhỏ hẹp, nằm xen kẹt do Nhà nước quản lý để sử dụng vào mục đích công cộng hoặc để giao đất, cho thuê đất cho người sử dụng đất liền kề.</w:t>
      </w:r>
    </w:p>
    <w:p>
      <w:r>
        <w:t>b) Tổ chức công bố công khai, chỉ đạo UBND cấp xã nơi có đất tổ chức công bố công khai danh mục các thửa đất nhỏ hẹp, nằm xen kẹt do Nhà nước quản lý để sử dụng vào mục đích công cộng hoặc để giao đất, cho thuê đất cho người sử dụng đất liền kề.</w:t>
      </w:r>
    </w:p>
    <w:p>
      <w:r>
        <w:t>c) Chịu trách nhiệm trước pháp luật, trước Chủ tịch UBND tỉnh trong việc tổ chức rà soát, công bố công khai, lập danh mục các thửa đất nhỏ hẹp, nằm xen kẹt và việc giao đất, cho thuê đất đối với các thửa đất nhỏ hẹp, nằm xen kẹt tại địa phương.</w:t>
      </w:r>
    </w:p>
    <w:p>
      <w:r>
        <w:t>d) Tổ chức thực hiện các thủ tục giao đất, cho thuê đất theo thẩm quyền và theo quy định của pháp luật.</w:t>
      </w:r>
    </w:p>
    <w:p>
      <w:r>
        <w:t>3. Trách nhiệm của UBND cấp xã:</w:t>
      </w:r>
    </w:p>
    <w:p>
      <w:r>
        <w:t>a) Thực hiện công bố công khai danh mục các thửa đất nhỏ hẹp, nằm xen kẹt do Nhà nước quản lý dự kiến sử dụng vào mục đích công cộng hoặc giao đất, cho thuê đất cho người sử dụng đất liền kề theo chỉ đạo của UBND cấp huyện và quy định này.</w:t>
      </w:r>
    </w:p>
    <w:p>
      <w:r>
        <w:t>b) Phối hợp với UBND cấp huyện và các đơn vị có liên quan thực hiện các nhiệm vụ theo quy định tại Quyết định này.</w:t>
      </w:r>
    </w:p>
    <w:p>
      <w:r>
        <w:t>4. Trách nhiệm của người sử dụng đất:</w:t>
      </w:r>
    </w:p>
    <w:p>
      <w:r>
        <w:t>a) Thực hiện quyền và nghĩa vụ theo quy định của pháp luật đất đai.</w:t>
      </w:r>
    </w:p>
    <w:p>
      <w:r>
        <w:t>b) Sau khi được Nhà nước giao đất, cho thuê đất, người sử dụng đất liền kề phải thực hiện thủ tục hợp thửa đất theo quy định.</w:t>
      </w:r>
    </w:p>
    <w:p>
      <w:r>
        <w:t>Điều 6. Hiệu lực thi hành</w:t>
      </w:r>
    </w:p>
    <w:p>
      <w:r>
        <w:t>1. Quyết định này có hiệu lực thi hành kể từ ngày 10 tháng 11 năm 2024 và thay thế Quyết định số 02/2022/QĐ-UBND ngày 20/01/2022 của UBND tỉnh quy định việc rà soát, công bố công khai danh mục các thửa đất nhỏ hẹp, việc lấy ý kiến người dân và công khai việc giao đất, cho thuê đất các thửa đất nhỏ hẹp do Nhà nước quản lý trên địa bàn tỉnh Thanh Hóa.</w:t>
      </w:r>
    </w:p>
    <w:p>
      <w:r>
        <w:t>2. Chánh Văn phòng UBND tỉnh; Giám đốc các sở: Tài nguyên và Môi trường, Xây dựng, Tài chính, Kế hoạch và Đầu tư; UBND các huyện, thị xã, thành phố; UBND các xã, phường, thị trấn và các tổ chức, cá nhân có liên quan chịu trách nhiệm thi hành Quyết định này.</w:t>
      </w:r>
    </w:p>
    <w:p>
      <w:r>
        <w:t>Điều 7. Quy định chuyển tiếp</w:t>
      </w:r>
    </w:p>
    <w:p>
      <w:r>
        <w:t>Đối với danh mục các thửa đất nhỏ hẹp, nằm xen kẹt do Nhà nước quản lý đã được phê duyệt và công bố công khai trên địa bàn tỉnh năm 2024 thì thực hiện trình tự, thủ tục giao đất, cho thuê đất cho người sử dụng đất liền kề theo quy định của pháp luật hiện hành.</w:t>
      </w:r>
    </w:p>
    <w:p>
      <w:r>
        <w:t>Trong quá trình thực hiện, nếu có khó khăn, vướng mắc thì phản ánh về Sở Tài nguyên và Môi trường để hướng dẫn hoặc tổng hợp, báo cáo UBND tỉnh xem xét, giải quyết./.</w:t>
      </w:r>
    </w:p>
    <w:p>
      <w:r>
        <w:t>Nơi nhận:</w:t>
      </w:r>
    </w:p>
    <w:p>
      <w:r>
        <w:t>- Như Điều 6 Quyết định;</w:t>
      </w:r>
    </w:p>
    <w:p>
      <w:r>
        <w:t>- Thủ tướng Chính phủ (để b/c);</w:t>
      </w:r>
    </w:p>
    <w:p>
      <w:r>
        <w:t>- Văn phòng Chính phủ (để b/c);</w:t>
      </w:r>
    </w:p>
    <w:p>
      <w:r>
        <w:t>- Bộ Tài nguyên và Môi trường (để b/c);</w:t>
      </w:r>
    </w:p>
    <w:p>
      <w:r>
        <w:t>- Cục kiểm tra VBQPPL - BTP (để b/c);</w:t>
      </w:r>
    </w:p>
    <w:p>
      <w:r>
        <w:t>- Đoàn Đại biểu Quốc hội tỉnh (để b/c);</w:t>
      </w:r>
    </w:p>
    <w:p>
      <w:r>
        <w:t>- Thường trực Tỉnh uỷ; HĐND tỉnh (để b/c);</w:t>
      </w:r>
    </w:p>
    <w:p>
      <w:r>
        <w:t>- Chủ tịch, các PCT UBND tỉnh (để b/c);</w:t>
      </w:r>
    </w:p>
    <w:p>
      <w:r>
        <w:t>- Các Ban của Tỉnh ủy, HĐND tỉnh (để b/c);</w:t>
      </w:r>
    </w:p>
    <w:p>
      <w:r>
        <w:t>- Huyện ủy, Thị ủy, Thành ủy;</w:t>
      </w:r>
    </w:p>
    <w:p>
      <w:r>
        <w:t>- HĐND các huyện, thị xã, thành phố;</w:t>
      </w:r>
    </w:p>
    <w:p>
      <w:r>
        <w:t>- Công báo tỉnh; Cổng thông tin điện tử tỉnh;</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